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99679" w14:textId="0BA9FC2D" w:rsidR="00A501CD" w:rsidRPr="00E41C17" w:rsidRDefault="00483511" w:rsidP="00E41C17">
      <w:pPr>
        <w:pStyle w:val="Tekstpodstawowy"/>
        <w:spacing w:after="0" w:line="360" w:lineRule="auto"/>
        <w:ind w:right="-13"/>
        <w:jc w:val="right"/>
        <w:rPr>
          <w:rFonts w:ascii="Calibri" w:hAnsi="Calibri" w:cs="Calibri"/>
          <w:bCs/>
          <w:iCs/>
        </w:rPr>
      </w:pPr>
      <w:r w:rsidRPr="00E41C17">
        <w:rPr>
          <w:rFonts w:ascii="Calibri" w:hAnsi="Calibri" w:cs="Calibri"/>
          <w:bCs/>
          <w:iCs/>
        </w:rPr>
        <w:t xml:space="preserve">Załącznik nr </w:t>
      </w:r>
      <w:r w:rsidR="008C1FE2">
        <w:rPr>
          <w:rFonts w:ascii="Calibri" w:hAnsi="Calibri" w:cs="Calibri"/>
          <w:bCs/>
          <w:iCs/>
        </w:rPr>
        <w:t>4</w:t>
      </w:r>
      <w:r w:rsidR="00BB67D2" w:rsidRPr="00E41C17">
        <w:rPr>
          <w:rFonts w:ascii="Calibri" w:hAnsi="Calibri" w:cs="Calibri"/>
          <w:bCs/>
          <w:iCs/>
        </w:rPr>
        <w:t xml:space="preserve"> do zapytania ofertowego</w:t>
      </w:r>
    </w:p>
    <w:p w14:paraId="29C2FFD2" w14:textId="77777777" w:rsidR="00BB67D2" w:rsidRPr="00E41C17" w:rsidRDefault="00BB67D2" w:rsidP="00E41C17">
      <w:pPr>
        <w:pStyle w:val="Tekstpodstawowy"/>
        <w:spacing w:after="0" w:line="360" w:lineRule="auto"/>
        <w:ind w:right="-13"/>
        <w:rPr>
          <w:rFonts w:ascii="Calibri" w:hAnsi="Calibri" w:cs="Calibri"/>
          <w:b/>
          <w:iCs/>
        </w:rPr>
      </w:pPr>
    </w:p>
    <w:p w14:paraId="693E7CB7" w14:textId="10479E60" w:rsidR="002745BA" w:rsidRPr="00E41C17" w:rsidRDefault="002745BA" w:rsidP="00E41C17">
      <w:pPr>
        <w:pStyle w:val="Tekstpodstawowy"/>
        <w:spacing w:after="0" w:line="360" w:lineRule="auto"/>
        <w:ind w:right="-13"/>
        <w:rPr>
          <w:rFonts w:ascii="Calibri" w:hAnsi="Calibri" w:cs="Calibri"/>
          <w:b/>
          <w:iCs/>
        </w:rPr>
      </w:pPr>
      <w:r w:rsidRPr="00E41C17">
        <w:rPr>
          <w:rFonts w:ascii="Calibri" w:hAnsi="Calibri" w:cs="Calibri"/>
          <w:b/>
          <w:iCs/>
        </w:rPr>
        <w:t>Umowa</w:t>
      </w:r>
      <w:r w:rsidRPr="00E41C17">
        <w:rPr>
          <w:rFonts w:ascii="Calibri" w:eastAsia="Times New Roman" w:hAnsi="Calibri" w:cs="Calibri"/>
          <w:b/>
          <w:iCs/>
        </w:rPr>
        <w:t xml:space="preserve"> </w:t>
      </w:r>
      <w:r w:rsidR="003A2D89" w:rsidRPr="00E41C17">
        <w:rPr>
          <w:rFonts w:ascii="Calibri" w:eastAsia="Times New Roman" w:hAnsi="Calibri" w:cs="Calibri"/>
          <w:b/>
          <w:iCs/>
        </w:rPr>
        <w:t>nr ………………..</w:t>
      </w:r>
    </w:p>
    <w:p w14:paraId="4D5674C4" w14:textId="77777777" w:rsidR="008B6899" w:rsidRPr="00E41C17" w:rsidRDefault="008B6899" w:rsidP="00E41C17">
      <w:pPr>
        <w:pStyle w:val="Tekstpodstawowy"/>
        <w:spacing w:after="0" w:line="360" w:lineRule="auto"/>
        <w:ind w:right="-13"/>
        <w:rPr>
          <w:rFonts w:ascii="Calibri" w:hAnsi="Calibri" w:cs="Calibri"/>
          <w:b/>
          <w:iCs/>
        </w:rPr>
      </w:pPr>
    </w:p>
    <w:p w14:paraId="2751347F" w14:textId="00F481AE" w:rsidR="002745BA" w:rsidRPr="00E41C17" w:rsidRDefault="002745BA" w:rsidP="00E41C17">
      <w:pPr>
        <w:spacing w:line="360" w:lineRule="auto"/>
        <w:rPr>
          <w:rFonts w:ascii="Calibri" w:hAnsi="Calibri" w:cs="Calibri"/>
        </w:rPr>
      </w:pPr>
      <w:r w:rsidRPr="00E41C17">
        <w:rPr>
          <w:rFonts w:ascii="Calibri" w:hAnsi="Calibri" w:cs="Calibri"/>
        </w:rPr>
        <w:t xml:space="preserve">zawarta </w:t>
      </w:r>
      <w:r w:rsidR="0074386A" w:rsidRPr="00E41C17">
        <w:rPr>
          <w:rFonts w:ascii="Calibri" w:hAnsi="Calibri" w:cs="Calibri"/>
        </w:rPr>
        <w:t>……………….</w:t>
      </w:r>
      <w:r w:rsidR="00357F2A" w:rsidRPr="00E41C17">
        <w:rPr>
          <w:rFonts w:ascii="Calibri" w:hAnsi="Calibri" w:cs="Calibri"/>
        </w:rPr>
        <w:t xml:space="preserve"> </w:t>
      </w:r>
      <w:r w:rsidR="00357F2A" w:rsidRPr="00E41C17">
        <w:rPr>
          <w:rFonts w:ascii="Calibri" w:hAnsi="Calibri" w:cs="Calibri"/>
          <w:i/>
          <w:iCs/>
        </w:rPr>
        <w:t>(data)</w:t>
      </w:r>
      <w:r w:rsidRPr="00E41C17">
        <w:rPr>
          <w:rFonts w:ascii="Calibri" w:hAnsi="Calibri" w:cs="Calibri"/>
        </w:rPr>
        <w:t xml:space="preserve"> pomiędzy:</w:t>
      </w:r>
    </w:p>
    <w:p w14:paraId="347A5DEF" w14:textId="49F9548C" w:rsidR="00D06DDF" w:rsidRPr="00E41C17" w:rsidRDefault="009837D3" w:rsidP="00E41C17">
      <w:pPr>
        <w:autoSpaceDE w:val="0"/>
        <w:autoSpaceDN w:val="0"/>
        <w:adjustRightInd w:val="0"/>
        <w:spacing w:line="360" w:lineRule="auto"/>
        <w:rPr>
          <w:rFonts w:ascii="Calibri" w:hAnsi="Calibri" w:cs="Calibri"/>
        </w:rPr>
      </w:pPr>
      <w:r w:rsidRPr="00E41C17">
        <w:rPr>
          <w:rFonts w:ascii="Calibri" w:hAnsi="Calibri" w:cs="Calibri"/>
        </w:rPr>
        <w:t>Robertem Kochańczykiem, prowadzącym działalność gospodarczą pod firmą: F.U."K&amp;K" KOCHAŃCZYK ROBERT</w:t>
      </w:r>
      <w:r w:rsidRPr="00E41C17">
        <w:rPr>
          <w:rFonts w:ascii="Calibri" w:hAnsi="Calibri" w:cs="Calibri"/>
          <w:lang w:eastAsia="pl-PL"/>
        </w:rPr>
        <w:t xml:space="preserve">, z siedzibą pod adresem: </w:t>
      </w:r>
      <w:r w:rsidR="00CB744E" w:rsidRPr="00CB744E">
        <w:rPr>
          <w:rFonts w:ascii="Calibri" w:hAnsi="Calibri" w:cs="Calibri"/>
          <w:lang w:eastAsia="pl-PL"/>
        </w:rPr>
        <w:t>ul. Kolejowa 164A</w:t>
      </w:r>
      <w:r w:rsidR="00CB744E">
        <w:rPr>
          <w:rFonts w:ascii="Calibri" w:hAnsi="Calibri" w:cs="Calibri"/>
          <w:lang w:eastAsia="pl-PL"/>
        </w:rPr>
        <w:t xml:space="preserve">, </w:t>
      </w:r>
      <w:r w:rsidRPr="00E41C17">
        <w:rPr>
          <w:rFonts w:ascii="Calibri" w:hAnsi="Calibri" w:cs="Calibri"/>
          <w:lang w:eastAsia="pl-PL"/>
        </w:rPr>
        <w:t xml:space="preserve">33-130 </w:t>
      </w:r>
      <w:r w:rsidRPr="00E41C17">
        <w:rPr>
          <w:rFonts w:ascii="Calibri" w:hAnsi="Calibri" w:cs="Calibri"/>
        </w:rPr>
        <w:t>Radłów, posiadającym NIP 8732988558, REGON 121519257</w:t>
      </w:r>
      <w:r w:rsidR="00D06DDF" w:rsidRPr="00E41C17">
        <w:rPr>
          <w:rFonts w:ascii="Calibri" w:hAnsi="Calibri" w:cs="Calibri"/>
        </w:rPr>
        <w:t>, zwanym dalej „Zamawiającym”</w:t>
      </w:r>
    </w:p>
    <w:p w14:paraId="0572E9BB" w14:textId="448EC723" w:rsidR="008569B6" w:rsidRPr="00E41C17" w:rsidRDefault="002745BA" w:rsidP="00E41C17">
      <w:pPr>
        <w:pStyle w:val="Tekstpodstawowy"/>
        <w:spacing w:after="0" w:line="360" w:lineRule="auto"/>
        <w:rPr>
          <w:rFonts w:ascii="Calibri" w:eastAsia="Arial" w:hAnsi="Calibri" w:cs="Calibri"/>
        </w:rPr>
      </w:pPr>
      <w:r w:rsidRPr="00E41C17">
        <w:rPr>
          <w:rFonts w:ascii="Calibri" w:hAnsi="Calibri" w:cs="Calibri"/>
        </w:rPr>
        <w:t>a</w:t>
      </w:r>
      <w:r w:rsidRPr="00E41C17">
        <w:rPr>
          <w:rFonts w:ascii="Calibri" w:eastAsia="Arial" w:hAnsi="Calibri" w:cs="Calibri"/>
        </w:rPr>
        <w:t xml:space="preserve"> </w:t>
      </w:r>
    </w:p>
    <w:p w14:paraId="247D6408" w14:textId="3567EE0F" w:rsidR="0079468E" w:rsidRPr="00E41C17" w:rsidRDefault="00816F99" w:rsidP="00E41C17">
      <w:pPr>
        <w:spacing w:line="360" w:lineRule="auto"/>
        <w:rPr>
          <w:rFonts w:ascii="Calibri" w:hAnsi="Calibri" w:cs="Calibri"/>
          <w:bCs/>
        </w:rPr>
      </w:pPr>
      <w:r w:rsidRPr="00E41C17">
        <w:rPr>
          <w:rFonts w:ascii="Calibri" w:hAnsi="Calibri" w:cs="Calibri"/>
          <w:bCs/>
        </w:rPr>
        <w:t>………………………………………………………………………………………………………</w:t>
      </w:r>
      <w:r w:rsidR="0074386A" w:rsidRPr="00E41C17">
        <w:rPr>
          <w:rFonts w:ascii="Calibri" w:hAnsi="Calibri" w:cs="Calibri"/>
          <w:bCs/>
        </w:rPr>
        <w:t>……………………………………….</w:t>
      </w:r>
      <w:r w:rsidR="00B50AEB" w:rsidRPr="00E41C17">
        <w:rPr>
          <w:rFonts w:ascii="Calibri" w:hAnsi="Calibri" w:cs="Calibri"/>
          <w:bCs/>
        </w:rPr>
        <w:t>, zwanym dalej „Wykonawcą”</w:t>
      </w:r>
    </w:p>
    <w:p w14:paraId="27FEB2C1" w14:textId="459F7794" w:rsidR="00695608" w:rsidRPr="00E41C17" w:rsidRDefault="00695608" w:rsidP="00E41C17">
      <w:pPr>
        <w:spacing w:line="360" w:lineRule="auto"/>
        <w:ind w:right="137"/>
        <w:rPr>
          <w:rFonts w:ascii="Calibri" w:hAnsi="Calibri" w:cs="Calibri"/>
        </w:rPr>
      </w:pPr>
    </w:p>
    <w:p w14:paraId="0B72FC41" w14:textId="77777777" w:rsidR="002745BA" w:rsidRPr="00E41C17" w:rsidRDefault="002745BA" w:rsidP="00E41C17">
      <w:pPr>
        <w:spacing w:line="360" w:lineRule="auto"/>
        <w:rPr>
          <w:rFonts w:ascii="Calibri" w:hAnsi="Calibri" w:cs="Calibri"/>
          <w:b/>
          <w:bCs/>
        </w:rPr>
      </w:pPr>
      <w:r w:rsidRPr="00E41C17">
        <w:rPr>
          <w:rFonts w:ascii="Calibri" w:hAnsi="Calibri" w:cs="Calibri"/>
          <w:b/>
          <w:bCs/>
        </w:rPr>
        <w:t>§</w:t>
      </w:r>
      <w:r w:rsidR="001F0AD0" w:rsidRPr="00E41C17">
        <w:rPr>
          <w:rFonts w:ascii="Calibri" w:hAnsi="Calibri" w:cs="Calibri"/>
          <w:b/>
          <w:bCs/>
        </w:rPr>
        <w:t xml:space="preserve"> </w:t>
      </w:r>
      <w:r w:rsidRPr="00E41C17">
        <w:rPr>
          <w:rFonts w:ascii="Calibri" w:hAnsi="Calibri" w:cs="Calibri"/>
          <w:b/>
          <w:bCs/>
        </w:rPr>
        <w:t>1</w:t>
      </w:r>
    </w:p>
    <w:p w14:paraId="4577F48C" w14:textId="7D0EE30B" w:rsidR="00CA5E82" w:rsidRPr="00E41C17" w:rsidRDefault="002745BA" w:rsidP="00E41C17">
      <w:pPr>
        <w:pStyle w:val="WW-Domylnie"/>
        <w:numPr>
          <w:ilvl w:val="0"/>
          <w:numId w:val="1"/>
        </w:numPr>
        <w:tabs>
          <w:tab w:val="left" w:pos="426"/>
        </w:tabs>
        <w:spacing w:line="360" w:lineRule="auto"/>
        <w:ind w:left="360"/>
        <w:rPr>
          <w:rFonts w:ascii="Calibri" w:hAnsi="Calibri" w:cs="Calibri"/>
          <w:b/>
          <w:bCs/>
        </w:rPr>
      </w:pPr>
      <w:r w:rsidRPr="00E41C17">
        <w:rPr>
          <w:rFonts w:ascii="Calibri" w:hAnsi="Calibri" w:cs="Calibri"/>
        </w:rPr>
        <w:t xml:space="preserve">Zamawiający </w:t>
      </w:r>
      <w:r w:rsidR="0075252B" w:rsidRPr="00E41C17">
        <w:rPr>
          <w:rFonts w:ascii="Calibri" w:hAnsi="Calibri" w:cs="Calibri"/>
        </w:rPr>
        <w:t xml:space="preserve">udziela Wykonawcy </w:t>
      </w:r>
      <w:r w:rsidR="00825E2F" w:rsidRPr="00E41C17">
        <w:rPr>
          <w:rFonts w:ascii="Calibri" w:hAnsi="Calibri" w:cs="Calibri"/>
        </w:rPr>
        <w:t xml:space="preserve">zamówienia </w:t>
      </w:r>
      <w:r w:rsidR="00350B66" w:rsidRPr="00E41C17">
        <w:rPr>
          <w:rFonts w:ascii="Calibri" w:hAnsi="Calibri" w:cs="Calibri"/>
        </w:rPr>
        <w:t>pod nazwą</w:t>
      </w:r>
      <w:r w:rsidR="009837D3" w:rsidRPr="00E41C17">
        <w:rPr>
          <w:rFonts w:ascii="Calibri" w:hAnsi="Calibri" w:cs="Calibri"/>
        </w:rPr>
        <w:t>:</w:t>
      </w:r>
      <w:r w:rsidR="00350B66" w:rsidRPr="00E41C17">
        <w:rPr>
          <w:rFonts w:ascii="Calibri" w:hAnsi="Calibri" w:cs="Calibri"/>
        </w:rPr>
        <w:t xml:space="preserve"> </w:t>
      </w:r>
      <w:bookmarkStart w:id="0" w:name="_Hlk201925148"/>
      <w:r w:rsidR="009837D3" w:rsidRPr="00E41C17">
        <w:rPr>
          <w:rFonts w:ascii="Calibri" w:hAnsi="Calibri" w:cs="Calibri"/>
          <w:b/>
        </w:rPr>
        <w:t>Wykończenie budynku przy ul. Kolejowej 190 w Radłowie wraz z powiększeniem plaży</w:t>
      </w:r>
      <w:bookmarkEnd w:id="0"/>
      <w:r w:rsidR="00877607">
        <w:rPr>
          <w:rFonts w:ascii="Calibri" w:hAnsi="Calibri" w:cs="Calibri"/>
          <w:bCs/>
        </w:rPr>
        <w:t xml:space="preserve"> </w:t>
      </w:r>
      <w:r w:rsidR="00522CA7">
        <w:rPr>
          <w:rFonts w:ascii="Calibri" w:hAnsi="Calibri" w:cs="Calibri"/>
          <w:bCs/>
        </w:rPr>
        <w:t xml:space="preserve">w zakresie części </w:t>
      </w:r>
      <w:r w:rsidR="008C1FE2">
        <w:rPr>
          <w:rFonts w:ascii="Calibri" w:hAnsi="Calibri" w:cs="Calibri"/>
          <w:bCs/>
        </w:rPr>
        <w:t>1</w:t>
      </w:r>
      <w:r w:rsidR="00522CA7">
        <w:rPr>
          <w:rFonts w:ascii="Calibri" w:hAnsi="Calibri" w:cs="Calibri"/>
          <w:bCs/>
        </w:rPr>
        <w:t xml:space="preserve"> zamówienia pod nazwą </w:t>
      </w:r>
      <w:r w:rsidR="00410832" w:rsidRPr="00410832">
        <w:rPr>
          <w:rFonts w:ascii="Calibri" w:hAnsi="Calibri" w:cs="Calibri"/>
          <w:b/>
        </w:rPr>
        <w:t>Wykończenie budynku przy ulicy Kolejowej 190 w Radłowie</w:t>
      </w:r>
      <w:r w:rsidR="00E12521">
        <w:rPr>
          <w:rFonts w:ascii="Calibri" w:hAnsi="Calibri" w:cs="Calibri"/>
          <w:bCs/>
        </w:rPr>
        <w:t>.</w:t>
      </w:r>
    </w:p>
    <w:p w14:paraId="62E7101F" w14:textId="6869786F" w:rsidR="003B08A9" w:rsidRDefault="00A166BF" w:rsidP="003B08A9">
      <w:pPr>
        <w:pStyle w:val="WW-Domylnie"/>
        <w:numPr>
          <w:ilvl w:val="0"/>
          <w:numId w:val="1"/>
        </w:numPr>
        <w:tabs>
          <w:tab w:val="left" w:pos="426"/>
        </w:tabs>
        <w:spacing w:line="360" w:lineRule="auto"/>
        <w:ind w:left="360"/>
        <w:rPr>
          <w:rFonts w:ascii="Calibri" w:eastAsia="Calibri" w:hAnsi="Calibri" w:cs="Calibri"/>
          <w:lang w:eastAsia="en-US"/>
        </w:rPr>
      </w:pPr>
      <w:r w:rsidRPr="00E41C17">
        <w:rPr>
          <w:rFonts w:ascii="Calibri" w:eastAsia="Calibri" w:hAnsi="Calibri" w:cs="Calibri"/>
          <w:lang w:eastAsia="en-US"/>
        </w:rPr>
        <w:t>Przedmiotem zamówienia</w:t>
      </w:r>
      <w:r w:rsidR="009837D3" w:rsidRPr="00E41C17">
        <w:rPr>
          <w:rFonts w:ascii="Calibri" w:eastAsia="Calibri" w:hAnsi="Calibri" w:cs="Calibri"/>
          <w:lang w:eastAsia="en-US"/>
        </w:rPr>
        <w:t xml:space="preserve"> jes</w:t>
      </w:r>
      <w:r w:rsidR="00581481">
        <w:rPr>
          <w:rFonts w:ascii="Calibri" w:eastAsia="Calibri" w:hAnsi="Calibri" w:cs="Calibri"/>
          <w:lang w:eastAsia="en-US"/>
        </w:rPr>
        <w:t>t</w:t>
      </w:r>
      <w:r w:rsidR="00E12521">
        <w:rPr>
          <w:rFonts w:ascii="Calibri" w:eastAsia="Calibri" w:hAnsi="Calibri" w:cs="Calibri"/>
          <w:lang w:eastAsia="en-US"/>
        </w:rPr>
        <w:t xml:space="preserve"> </w:t>
      </w:r>
      <w:r w:rsidR="003B08A9">
        <w:rPr>
          <w:rFonts w:ascii="Calibri" w:eastAsia="Calibri" w:hAnsi="Calibri" w:cs="Calibri"/>
          <w:lang w:eastAsia="en-US"/>
        </w:rPr>
        <w:t>w</w:t>
      </w:r>
      <w:r w:rsidR="003B08A9" w:rsidRPr="003B08A9">
        <w:rPr>
          <w:rFonts w:ascii="Calibri" w:eastAsia="Calibri" w:hAnsi="Calibri" w:cs="Calibri"/>
          <w:lang w:eastAsia="en-US"/>
        </w:rPr>
        <w:t>ykończenie budynku przy ulicy Kolejowej 190 w Radłowie, obejmując</w:t>
      </w:r>
      <w:r w:rsidR="003B08A9">
        <w:rPr>
          <w:rFonts w:ascii="Calibri" w:eastAsia="Calibri" w:hAnsi="Calibri" w:cs="Calibri"/>
          <w:lang w:eastAsia="en-US"/>
        </w:rPr>
        <w:t>e</w:t>
      </w:r>
      <w:r w:rsidR="003B08A9" w:rsidRPr="003B08A9">
        <w:rPr>
          <w:rFonts w:ascii="Calibri" w:eastAsia="Calibri" w:hAnsi="Calibri" w:cs="Calibri"/>
          <w:lang w:eastAsia="en-US"/>
        </w:rPr>
        <w:t>:</w:t>
      </w:r>
    </w:p>
    <w:p w14:paraId="0979CF56" w14:textId="25CDEBA1" w:rsidR="003B08A9" w:rsidRPr="003B08A9" w:rsidRDefault="003B08A9" w:rsidP="003B08A9">
      <w:pPr>
        <w:pStyle w:val="WW-Domylnie"/>
        <w:numPr>
          <w:ilvl w:val="0"/>
          <w:numId w:val="50"/>
        </w:numPr>
        <w:tabs>
          <w:tab w:val="left" w:pos="426"/>
        </w:tabs>
        <w:spacing w:line="360" w:lineRule="auto"/>
        <w:rPr>
          <w:rFonts w:ascii="Calibri" w:eastAsia="Calibri" w:hAnsi="Calibri" w:cs="Calibri"/>
          <w:lang w:eastAsia="en-US"/>
        </w:rPr>
      </w:pPr>
      <w:r w:rsidRPr="003B08A9">
        <w:rPr>
          <w:rFonts w:ascii="Calibri" w:eastAsia="Calibri" w:hAnsi="Calibri" w:cs="Calibri"/>
          <w:lang w:eastAsia="en-US"/>
        </w:rPr>
        <w:t>stworzenie w budynku tarasu na dachu budynku obejmującego powierzchnię 130 metrów kwadratowych (tarasu górnego),</w:t>
      </w:r>
    </w:p>
    <w:p w14:paraId="2113C12E" w14:textId="77777777" w:rsidR="003B08A9" w:rsidRPr="003B08A9" w:rsidRDefault="003B08A9" w:rsidP="003B08A9">
      <w:pPr>
        <w:pStyle w:val="WW-Domylnie"/>
        <w:numPr>
          <w:ilvl w:val="0"/>
          <w:numId w:val="50"/>
        </w:numPr>
        <w:tabs>
          <w:tab w:val="left" w:pos="426"/>
        </w:tabs>
        <w:spacing w:line="360" w:lineRule="auto"/>
        <w:rPr>
          <w:rFonts w:ascii="Calibri" w:eastAsia="Calibri" w:hAnsi="Calibri" w:cs="Calibri"/>
          <w:lang w:eastAsia="en-US"/>
        </w:rPr>
      </w:pPr>
      <w:r w:rsidRPr="003B08A9">
        <w:rPr>
          <w:rFonts w:ascii="Calibri" w:eastAsia="Calibri" w:hAnsi="Calibri" w:cs="Calibri"/>
          <w:lang w:eastAsia="en-US"/>
        </w:rPr>
        <w:t>przygotowanie tarasu zewnętrznego o powierzchni 140 metrów kwadratowych,</w:t>
      </w:r>
    </w:p>
    <w:p w14:paraId="08C76A7E" w14:textId="005B9A94" w:rsidR="009837D3" w:rsidRPr="00C73858" w:rsidRDefault="003B08A9" w:rsidP="003B08A9">
      <w:pPr>
        <w:pStyle w:val="WW-Domylnie"/>
        <w:numPr>
          <w:ilvl w:val="0"/>
          <w:numId w:val="50"/>
        </w:numPr>
        <w:tabs>
          <w:tab w:val="left" w:pos="426"/>
        </w:tabs>
        <w:spacing w:line="360" w:lineRule="auto"/>
        <w:rPr>
          <w:rFonts w:ascii="Calibri" w:eastAsia="Calibri" w:hAnsi="Calibri" w:cs="Calibri"/>
          <w:lang w:eastAsia="en-US"/>
        </w:rPr>
      </w:pPr>
      <w:r w:rsidRPr="003B08A9">
        <w:rPr>
          <w:rFonts w:ascii="Calibri" w:eastAsia="Calibri" w:hAnsi="Calibri" w:cs="Calibri"/>
          <w:lang w:eastAsia="en-US"/>
        </w:rPr>
        <w:t>wykonanie balustrady o długości 62 m.b.</w:t>
      </w:r>
      <w:r w:rsidR="007F3554">
        <w:rPr>
          <w:rFonts w:ascii="Calibri" w:eastAsia="Calibri" w:hAnsi="Calibri" w:cs="Calibri"/>
          <w:lang w:eastAsia="en-US"/>
        </w:rPr>
        <w:t>.</w:t>
      </w:r>
    </w:p>
    <w:p w14:paraId="425CEFB4" w14:textId="7F6A645B" w:rsidR="009837D3" w:rsidRPr="003B08A9" w:rsidRDefault="001F4E50" w:rsidP="003B08A9">
      <w:pPr>
        <w:pStyle w:val="Akapitzlist"/>
        <w:numPr>
          <w:ilvl w:val="0"/>
          <w:numId w:val="1"/>
        </w:numPr>
        <w:spacing w:line="360" w:lineRule="auto"/>
        <w:ind w:left="360"/>
        <w:rPr>
          <w:rFonts w:ascii="Calibri" w:eastAsia="Calibri" w:hAnsi="Calibri" w:cs="Calibri"/>
          <w:sz w:val="24"/>
          <w:szCs w:val="24"/>
          <w:lang w:val="pl-PL"/>
        </w:rPr>
      </w:pPr>
      <w:r w:rsidRPr="003B08A9">
        <w:rPr>
          <w:rFonts w:ascii="Calibri" w:eastAsia="Calibri" w:hAnsi="Calibri" w:cs="Calibri"/>
          <w:sz w:val="24"/>
          <w:szCs w:val="24"/>
          <w:lang w:val="pl-PL"/>
        </w:rPr>
        <w:t>Szczegółowy opis przedmiotu zamówienia zawiera</w:t>
      </w:r>
      <w:r w:rsidR="00C01250" w:rsidRPr="003B08A9">
        <w:rPr>
          <w:rFonts w:ascii="Calibri" w:eastAsia="Calibri" w:hAnsi="Calibri" w:cs="Calibri"/>
          <w:sz w:val="24"/>
          <w:szCs w:val="24"/>
          <w:lang w:val="pl-PL"/>
        </w:rPr>
        <w:t xml:space="preserve"> </w:t>
      </w:r>
      <w:r w:rsidR="008E7124" w:rsidRPr="003B08A9">
        <w:rPr>
          <w:rFonts w:ascii="Calibri" w:eastAsia="Calibri" w:hAnsi="Calibri" w:cs="Calibri"/>
          <w:sz w:val="24"/>
          <w:szCs w:val="24"/>
          <w:lang w:val="pl-PL"/>
        </w:rPr>
        <w:t xml:space="preserve">przedmiar robót, stanowiący </w:t>
      </w:r>
      <w:r w:rsidR="009837D3" w:rsidRPr="003B08A9">
        <w:rPr>
          <w:rFonts w:ascii="Calibri" w:eastAsia="Calibri" w:hAnsi="Calibri" w:cs="Calibri"/>
          <w:sz w:val="24"/>
          <w:szCs w:val="24"/>
          <w:lang w:val="pl-PL"/>
        </w:rPr>
        <w:t>załącznik nr </w:t>
      </w:r>
      <w:r w:rsidR="003B08A9" w:rsidRPr="003B08A9">
        <w:rPr>
          <w:rFonts w:ascii="Calibri" w:eastAsia="Calibri" w:hAnsi="Calibri" w:cs="Calibri"/>
          <w:sz w:val="24"/>
          <w:szCs w:val="24"/>
          <w:lang w:val="pl-PL"/>
        </w:rPr>
        <w:t>1</w:t>
      </w:r>
      <w:r w:rsidR="009837D3" w:rsidRPr="003B08A9">
        <w:rPr>
          <w:rFonts w:ascii="Calibri" w:eastAsia="Calibri" w:hAnsi="Calibri" w:cs="Calibri"/>
          <w:sz w:val="24"/>
          <w:szCs w:val="24"/>
          <w:lang w:val="pl-PL"/>
        </w:rPr>
        <w:t xml:space="preserve"> do zapytania ofertowego z postępowania, na podstawie którego udzielono zamówienia, stanowiącego przedmiot niniejszej umowy.</w:t>
      </w:r>
    </w:p>
    <w:p w14:paraId="2CF647E3" w14:textId="77777777" w:rsidR="008E7124" w:rsidRPr="00E41C17" w:rsidRDefault="008E7124" w:rsidP="00E41C17">
      <w:pPr>
        <w:pStyle w:val="WW-Domylnie"/>
        <w:tabs>
          <w:tab w:val="clear" w:pos="708"/>
          <w:tab w:val="left" w:pos="426"/>
        </w:tabs>
        <w:spacing w:line="360" w:lineRule="auto"/>
        <w:rPr>
          <w:rFonts w:ascii="Calibri" w:hAnsi="Calibri" w:cs="Calibri"/>
          <w:b/>
          <w:bCs/>
        </w:rPr>
      </w:pPr>
    </w:p>
    <w:p w14:paraId="69D1B664" w14:textId="25ED866A" w:rsidR="00B049BB" w:rsidRPr="00E41C17" w:rsidRDefault="00B049BB" w:rsidP="00E41C17">
      <w:pPr>
        <w:pStyle w:val="WW-Domylnie"/>
        <w:tabs>
          <w:tab w:val="clear" w:pos="708"/>
          <w:tab w:val="left" w:pos="426"/>
        </w:tabs>
        <w:spacing w:line="360" w:lineRule="auto"/>
        <w:rPr>
          <w:rFonts w:ascii="Calibri" w:hAnsi="Calibri" w:cs="Calibri"/>
          <w:b/>
          <w:bCs/>
        </w:rPr>
      </w:pPr>
      <w:r w:rsidRPr="00E41C17">
        <w:rPr>
          <w:rFonts w:ascii="Calibri" w:hAnsi="Calibri" w:cs="Calibri"/>
          <w:b/>
          <w:bCs/>
        </w:rPr>
        <w:t xml:space="preserve">§ </w:t>
      </w:r>
      <w:r w:rsidR="00260A58" w:rsidRPr="00E41C17">
        <w:rPr>
          <w:rFonts w:ascii="Calibri" w:hAnsi="Calibri" w:cs="Calibri"/>
          <w:b/>
          <w:bCs/>
        </w:rPr>
        <w:t>2</w:t>
      </w:r>
    </w:p>
    <w:p w14:paraId="484BDA72" w14:textId="7A886C3B" w:rsidR="004136A4" w:rsidRPr="008E7124" w:rsidRDefault="00DA5A8F" w:rsidP="008E7124">
      <w:pPr>
        <w:pStyle w:val="Akapitzlist"/>
        <w:numPr>
          <w:ilvl w:val="0"/>
          <w:numId w:val="33"/>
        </w:numPr>
        <w:spacing w:line="360" w:lineRule="auto"/>
        <w:ind w:left="360"/>
        <w:rPr>
          <w:rFonts w:ascii="Calibri" w:hAnsi="Calibri" w:cs="Calibri"/>
          <w:sz w:val="24"/>
          <w:szCs w:val="24"/>
          <w:lang w:val="pl-PL"/>
        </w:rPr>
      </w:pPr>
      <w:r w:rsidRPr="008E7124">
        <w:rPr>
          <w:rFonts w:ascii="Calibri" w:hAnsi="Calibri" w:cs="Calibri"/>
          <w:sz w:val="24"/>
          <w:szCs w:val="24"/>
          <w:lang w:val="pl-PL"/>
        </w:rPr>
        <w:t>Wykonawca zobowiązuje się wykonać zamówienie</w:t>
      </w:r>
      <w:r w:rsidR="008E7124" w:rsidRPr="008E7124">
        <w:rPr>
          <w:rFonts w:ascii="Calibri" w:hAnsi="Calibri" w:cs="Calibri"/>
          <w:sz w:val="24"/>
          <w:szCs w:val="24"/>
          <w:lang w:val="pl-PL"/>
        </w:rPr>
        <w:t xml:space="preserve"> </w:t>
      </w:r>
      <w:r w:rsidR="00230CAA" w:rsidRPr="008E7124">
        <w:rPr>
          <w:rFonts w:ascii="Calibri" w:hAnsi="Calibri" w:cs="Calibri"/>
          <w:sz w:val="24"/>
          <w:szCs w:val="24"/>
          <w:lang w:val="pl-PL"/>
        </w:rPr>
        <w:t xml:space="preserve">do </w:t>
      </w:r>
      <w:r w:rsidR="003B08A9">
        <w:rPr>
          <w:rFonts w:ascii="Calibri" w:hAnsi="Calibri" w:cs="Calibri"/>
          <w:color w:val="000000" w:themeColor="text1"/>
          <w:sz w:val="24"/>
          <w:szCs w:val="24"/>
          <w:lang w:val="pl-PL"/>
        </w:rPr>
        <w:t>3</w:t>
      </w:r>
      <w:r w:rsidR="00110D6B" w:rsidRPr="008E7124">
        <w:rPr>
          <w:rFonts w:ascii="Calibri" w:hAnsi="Calibri" w:cs="Calibri"/>
          <w:color w:val="000000" w:themeColor="text1"/>
          <w:sz w:val="24"/>
          <w:szCs w:val="24"/>
          <w:lang w:val="pl-PL"/>
        </w:rPr>
        <w:t xml:space="preserve"> </w:t>
      </w:r>
      <w:r w:rsidR="009837D3" w:rsidRPr="008E7124">
        <w:rPr>
          <w:rFonts w:ascii="Calibri" w:hAnsi="Calibri" w:cs="Calibri"/>
          <w:color w:val="000000" w:themeColor="text1"/>
          <w:sz w:val="24"/>
          <w:szCs w:val="24"/>
          <w:lang w:val="pl-PL"/>
        </w:rPr>
        <w:t>tygodni</w:t>
      </w:r>
      <w:r w:rsidR="000246D1">
        <w:rPr>
          <w:rFonts w:ascii="Calibri" w:hAnsi="Calibri" w:cs="Calibri"/>
          <w:color w:val="000000" w:themeColor="text1"/>
          <w:sz w:val="24"/>
          <w:szCs w:val="24"/>
          <w:lang w:val="pl-PL"/>
        </w:rPr>
        <w:t xml:space="preserve"> </w:t>
      </w:r>
      <w:r w:rsidR="00087C3B" w:rsidRPr="008E7124">
        <w:rPr>
          <w:rFonts w:ascii="Calibri" w:hAnsi="Calibri" w:cs="Calibri"/>
          <w:color w:val="000000" w:themeColor="text1"/>
          <w:sz w:val="24"/>
          <w:szCs w:val="24"/>
          <w:lang w:val="pl-PL"/>
        </w:rPr>
        <w:t xml:space="preserve">od </w:t>
      </w:r>
      <w:r w:rsidR="00110D6B" w:rsidRPr="008E7124">
        <w:rPr>
          <w:rFonts w:ascii="Calibri" w:hAnsi="Calibri" w:cs="Calibri"/>
          <w:color w:val="000000" w:themeColor="text1"/>
          <w:sz w:val="24"/>
          <w:szCs w:val="24"/>
          <w:lang w:val="pl-PL"/>
        </w:rPr>
        <w:t xml:space="preserve">dnia </w:t>
      </w:r>
      <w:r w:rsidR="00087C3B" w:rsidRPr="008E7124">
        <w:rPr>
          <w:rFonts w:ascii="Calibri" w:hAnsi="Calibri" w:cs="Calibri"/>
          <w:color w:val="000000" w:themeColor="text1"/>
          <w:sz w:val="24"/>
          <w:szCs w:val="24"/>
          <w:lang w:val="pl-PL"/>
        </w:rPr>
        <w:t xml:space="preserve">zawarcia </w:t>
      </w:r>
      <w:r w:rsidR="00087C3B" w:rsidRPr="008E7124">
        <w:rPr>
          <w:rFonts w:ascii="Calibri" w:hAnsi="Calibri" w:cs="Calibri"/>
          <w:color w:val="000000" w:themeColor="text1"/>
          <w:sz w:val="24"/>
          <w:szCs w:val="24"/>
          <w:lang w:val="pl-PL"/>
        </w:rPr>
        <w:lastRenderedPageBreak/>
        <w:t>niniejszej umowy</w:t>
      </w:r>
      <w:r w:rsidR="008E7124" w:rsidRPr="008E7124">
        <w:rPr>
          <w:rFonts w:ascii="Calibri" w:hAnsi="Calibri" w:cs="Calibri"/>
          <w:color w:val="000000" w:themeColor="text1"/>
          <w:sz w:val="24"/>
          <w:szCs w:val="24"/>
          <w:lang w:val="pl-PL"/>
        </w:rPr>
        <w:t>.</w:t>
      </w:r>
    </w:p>
    <w:p w14:paraId="0A9CCFB5" w14:textId="1D3F1451" w:rsidR="00BC3907" w:rsidRPr="008E7124" w:rsidRDefault="00BC3907" w:rsidP="008E7124">
      <w:pPr>
        <w:pStyle w:val="Akapitzlist"/>
        <w:numPr>
          <w:ilvl w:val="0"/>
          <w:numId w:val="33"/>
        </w:numPr>
        <w:spacing w:line="360" w:lineRule="auto"/>
        <w:ind w:left="360"/>
        <w:rPr>
          <w:rFonts w:ascii="Calibri" w:hAnsi="Calibri" w:cs="Calibri"/>
          <w:sz w:val="24"/>
          <w:szCs w:val="24"/>
          <w:lang w:val="pl-PL"/>
        </w:rPr>
      </w:pPr>
      <w:r w:rsidRPr="008E7124">
        <w:rPr>
          <w:rFonts w:ascii="Calibri" w:hAnsi="Calibri" w:cs="Calibri"/>
          <w:color w:val="000000" w:themeColor="text1"/>
          <w:sz w:val="24"/>
          <w:szCs w:val="24"/>
          <w:lang w:val="pl-PL"/>
        </w:rPr>
        <w:t>Przed rozpoczęciem wykonywania robót przez Wykonawcę, Zamawiający przekaże Wykonawcy protokolarnie teren budowy.</w:t>
      </w:r>
    </w:p>
    <w:p w14:paraId="46BE0A52" w14:textId="77777777" w:rsidR="000246D1" w:rsidRPr="00E41C17" w:rsidRDefault="000246D1" w:rsidP="00E41C17">
      <w:pPr>
        <w:spacing w:line="360" w:lineRule="auto"/>
        <w:rPr>
          <w:rFonts w:ascii="Calibri" w:hAnsi="Calibri" w:cs="Calibri"/>
          <w:b/>
          <w:bCs/>
        </w:rPr>
      </w:pPr>
    </w:p>
    <w:p w14:paraId="5AE03C7A" w14:textId="4A63E9A9" w:rsidR="003910E0" w:rsidRPr="00E41C17" w:rsidRDefault="003910E0" w:rsidP="00E41C17">
      <w:pPr>
        <w:spacing w:line="360" w:lineRule="auto"/>
        <w:rPr>
          <w:rFonts w:ascii="Calibri" w:hAnsi="Calibri" w:cs="Calibri"/>
          <w:b/>
          <w:bCs/>
        </w:rPr>
      </w:pPr>
      <w:r w:rsidRPr="00E41C17">
        <w:rPr>
          <w:rFonts w:ascii="Calibri" w:hAnsi="Calibri" w:cs="Calibri"/>
          <w:b/>
          <w:bCs/>
        </w:rPr>
        <w:t>§ 3</w:t>
      </w:r>
    </w:p>
    <w:p w14:paraId="359B8CEE" w14:textId="26E733F0" w:rsidR="00186773" w:rsidRPr="00E41C17" w:rsidRDefault="00186773" w:rsidP="00E41C17">
      <w:pPr>
        <w:spacing w:line="360" w:lineRule="auto"/>
        <w:rPr>
          <w:rFonts w:ascii="Calibri" w:eastAsia="Calibri" w:hAnsi="Calibri" w:cs="Calibri"/>
          <w:color w:val="000000"/>
        </w:rPr>
      </w:pPr>
      <w:r w:rsidRPr="00E41C17">
        <w:rPr>
          <w:rFonts w:ascii="Calibri" w:eastAsia="Calibri" w:hAnsi="Calibri" w:cs="Calibri"/>
          <w:color w:val="000000"/>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uprawnienia niezbędne do wykonania zamówienia. Na każde wezwanie Zamawiającego Wykonawca przedstawi stosowne dokumenty na potwierdzenie spełniania powyższych wymagań.</w:t>
      </w:r>
    </w:p>
    <w:p w14:paraId="16622F45" w14:textId="77777777" w:rsidR="00A166BF" w:rsidRPr="00E41C17" w:rsidRDefault="00A166BF" w:rsidP="00E41C17">
      <w:pPr>
        <w:spacing w:line="360" w:lineRule="auto"/>
        <w:rPr>
          <w:rFonts w:ascii="Calibri" w:hAnsi="Calibri" w:cs="Calibri"/>
          <w:b/>
          <w:bCs/>
        </w:rPr>
      </w:pPr>
    </w:p>
    <w:p w14:paraId="56FB8A4D" w14:textId="150E09F5" w:rsidR="00FE4FAB" w:rsidRPr="00E41C17" w:rsidRDefault="00A80452" w:rsidP="00E41C17">
      <w:pPr>
        <w:spacing w:line="360" w:lineRule="auto"/>
        <w:rPr>
          <w:rFonts w:ascii="Calibri" w:hAnsi="Calibri" w:cs="Calibri"/>
          <w:b/>
          <w:bCs/>
        </w:rPr>
      </w:pPr>
      <w:r w:rsidRPr="00E41C17">
        <w:rPr>
          <w:rFonts w:ascii="Calibri" w:hAnsi="Calibri" w:cs="Calibri"/>
          <w:b/>
          <w:bCs/>
        </w:rPr>
        <w:t xml:space="preserve">§ </w:t>
      </w:r>
      <w:r w:rsidR="00633BC8" w:rsidRPr="00E41C17">
        <w:rPr>
          <w:rFonts w:ascii="Calibri" w:hAnsi="Calibri" w:cs="Calibri"/>
          <w:b/>
          <w:bCs/>
        </w:rPr>
        <w:t>4</w:t>
      </w:r>
    </w:p>
    <w:p w14:paraId="27A1AA38" w14:textId="77777777" w:rsidR="00633BC8" w:rsidRPr="00E41C17" w:rsidRDefault="00633BC8" w:rsidP="00E41C17">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000BE43D" w14:textId="77777777" w:rsidR="00633BC8" w:rsidRPr="00E41C17" w:rsidRDefault="00633BC8" w:rsidP="00E41C17">
      <w:pPr>
        <w:numPr>
          <w:ilvl w:val="0"/>
          <w:numId w:val="21"/>
        </w:numPr>
        <w:suppressAutoHyphens w:val="0"/>
        <w:spacing w:line="360" w:lineRule="auto"/>
        <w:ind w:left="360"/>
        <w:rPr>
          <w:rFonts w:ascii="Calibri" w:eastAsia="Garamond" w:hAnsi="Calibri" w:cs="Calibri"/>
          <w:lang w:eastAsia="en-US"/>
        </w:rPr>
      </w:pPr>
      <w:r w:rsidRPr="00E41C17">
        <w:rPr>
          <w:rFonts w:ascii="Calibri" w:eastAsia="Garamond" w:hAnsi="Calibri" w:cs="Calibri"/>
          <w:lang w:eastAsia="en-US"/>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1CDC1B90" w14:textId="77777777" w:rsidR="00633BC8" w:rsidRPr="00E41C17" w:rsidRDefault="00633BC8" w:rsidP="00E41C17">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Ustala się następujące rodzaje odbiorów: </w:t>
      </w:r>
    </w:p>
    <w:p w14:paraId="431A2686" w14:textId="02A0F309" w:rsidR="00633BC8" w:rsidRPr="00E41C17" w:rsidRDefault="00633BC8" w:rsidP="00E41C17">
      <w:pPr>
        <w:numPr>
          <w:ilvl w:val="0"/>
          <w:numId w:val="22"/>
        </w:numPr>
        <w:tabs>
          <w:tab w:val="left" w:pos="5448"/>
        </w:tabs>
        <w:suppressAutoHyphens w:val="0"/>
        <w:spacing w:line="360" w:lineRule="auto"/>
        <w:ind w:left="709"/>
        <w:contextualSpacing/>
        <w:rPr>
          <w:rFonts w:ascii="Calibri" w:eastAsia="Calibri" w:hAnsi="Calibri" w:cs="Calibri"/>
          <w:lang w:eastAsia="en-US"/>
        </w:rPr>
      </w:pPr>
      <w:r w:rsidRPr="00E41C17">
        <w:rPr>
          <w:rFonts w:ascii="Calibri" w:eastAsia="Calibri" w:hAnsi="Calibri" w:cs="Calibri"/>
          <w:lang w:eastAsia="en-US"/>
        </w:rPr>
        <w:lastRenderedPageBreak/>
        <w:t>odbi</w:t>
      </w:r>
      <w:r w:rsidR="00FB48A5" w:rsidRPr="00E41C17">
        <w:rPr>
          <w:rFonts w:ascii="Calibri" w:eastAsia="Calibri" w:hAnsi="Calibri" w:cs="Calibri"/>
          <w:lang w:eastAsia="en-US"/>
        </w:rPr>
        <w:t>ór</w:t>
      </w:r>
      <w:r w:rsidRPr="00E41C17">
        <w:rPr>
          <w:rFonts w:ascii="Calibri" w:eastAsia="Calibri" w:hAnsi="Calibri" w:cs="Calibri"/>
          <w:lang w:eastAsia="en-US"/>
        </w:rPr>
        <w:t xml:space="preserve"> robót zanikających i ulegających zakryciu;</w:t>
      </w:r>
    </w:p>
    <w:p w14:paraId="5D44B9E5" w14:textId="6F6229F1" w:rsidR="00633BC8" w:rsidRPr="00E41C17" w:rsidRDefault="00633BC8" w:rsidP="00E41C17">
      <w:pPr>
        <w:numPr>
          <w:ilvl w:val="0"/>
          <w:numId w:val="22"/>
        </w:numPr>
        <w:tabs>
          <w:tab w:val="left" w:pos="5448"/>
        </w:tabs>
        <w:suppressAutoHyphens w:val="0"/>
        <w:spacing w:line="360" w:lineRule="auto"/>
        <w:ind w:left="709"/>
        <w:contextualSpacing/>
        <w:rPr>
          <w:rFonts w:ascii="Calibri" w:eastAsia="Calibri" w:hAnsi="Calibri" w:cs="Calibri"/>
          <w:lang w:eastAsia="en-US"/>
        </w:rPr>
      </w:pPr>
      <w:r w:rsidRPr="00E41C17">
        <w:rPr>
          <w:rFonts w:ascii="Calibri" w:eastAsia="Calibri" w:hAnsi="Calibri" w:cs="Calibri"/>
          <w:lang w:eastAsia="en-US"/>
        </w:rPr>
        <w:t>odbiór końcowy</w:t>
      </w:r>
      <w:r w:rsidR="003853F5" w:rsidRPr="00E41C17">
        <w:rPr>
          <w:rFonts w:ascii="Calibri" w:eastAsia="Calibri" w:hAnsi="Calibri" w:cs="Calibri"/>
          <w:lang w:eastAsia="en-US"/>
        </w:rPr>
        <w:t>.</w:t>
      </w:r>
    </w:p>
    <w:p w14:paraId="098B36EF" w14:textId="54BD2D76" w:rsidR="00E83600" w:rsidRPr="000246D1" w:rsidRDefault="00633BC8" w:rsidP="00E41C17">
      <w:pPr>
        <w:numPr>
          <w:ilvl w:val="0"/>
          <w:numId w:val="21"/>
        </w:numPr>
        <w:tabs>
          <w:tab w:val="left" w:pos="5448"/>
        </w:tabs>
        <w:suppressAutoHyphens w:val="0"/>
        <w:spacing w:line="360" w:lineRule="auto"/>
        <w:ind w:left="360"/>
        <w:contextualSpacing/>
        <w:rPr>
          <w:rFonts w:ascii="Calibri" w:hAnsi="Calibri" w:cs="Calibri"/>
          <w:b/>
          <w:bCs/>
        </w:rPr>
      </w:pPr>
      <w:r w:rsidRPr="00E41C17">
        <w:rPr>
          <w:rFonts w:ascii="Calibri" w:eastAsia="Calibri" w:hAnsi="Calibri" w:cs="Calibri"/>
          <w:color w:val="000000"/>
          <w:lang w:eastAsia="en-US"/>
        </w:rPr>
        <w:t xml:space="preserve">Zgłoszenie gotowości do odbioru następuje poprzez przesłanie stosownego zgłoszenia </w:t>
      </w:r>
      <w:r w:rsidR="00156D3A" w:rsidRPr="00E41C17">
        <w:rPr>
          <w:rFonts w:ascii="Calibri" w:eastAsia="Calibri" w:hAnsi="Calibri" w:cs="Calibri"/>
          <w:color w:val="000000"/>
          <w:lang w:eastAsia="en-US"/>
        </w:rPr>
        <w:t>na adres</w:t>
      </w:r>
      <w:r w:rsidR="006C0464" w:rsidRPr="00E41C17">
        <w:rPr>
          <w:rFonts w:ascii="Calibri" w:eastAsia="Calibri" w:hAnsi="Calibri" w:cs="Calibri"/>
          <w:color w:val="000000"/>
          <w:lang w:eastAsia="en-US"/>
        </w:rPr>
        <w:t xml:space="preserve"> poczty elektronicznej:</w:t>
      </w:r>
      <w:r w:rsidR="006400D0" w:rsidRPr="00E41C17">
        <w:rPr>
          <w:rFonts w:ascii="Calibri" w:eastAsia="Calibri" w:hAnsi="Calibri" w:cs="Calibri"/>
          <w:color w:val="000000"/>
          <w:lang w:eastAsia="en-US"/>
        </w:rPr>
        <w:t xml:space="preserve"> </w:t>
      </w:r>
      <w:hyperlink r:id="rId11" w:history="1">
        <w:r w:rsidR="005679F7" w:rsidRPr="00E41C17">
          <w:rPr>
            <w:rStyle w:val="Hipercze"/>
            <w:rFonts w:ascii="Calibri" w:hAnsi="Calibri" w:cs="Calibri"/>
            <w:lang w:eastAsia="pl-PL"/>
          </w:rPr>
          <w:t>kochanczyk01@gmail.com</w:t>
        </w:r>
      </w:hyperlink>
      <w:r w:rsidR="00764075">
        <w:rPr>
          <w:rFonts w:ascii="Calibri" w:hAnsi="Calibri" w:cs="Calibri"/>
          <w:lang w:eastAsia="pl-PL"/>
        </w:rPr>
        <w:t>.</w:t>
      </w:r>
    </w:p>
    <w:p w14:paraId="1F40A6FA" w14:textId="77777777" w:rsidR="003B08A9" w:rsidRDefault="003B08A9" w:rsidP="00E41C17">
      <w:pPr>
        <w:tabs>
          <w:tab w:val="left" w:pos="5448"/>
        </w:tabs>
        <w:suppressAutoHyphens w:val="0"/>
        <w:spacing w:line="360" w:lineRule="auto"/>
        <w:contextualSpacing/>
        <w:rPr>
          <w:rFonts w:ascii="Calibri" w:eastAsia="Calibri" w:hAnsi="Calibri" w:cs="Calibri"/>
          <w:b/>
          <w:bCs/>
          <w:color w:val="000000"/>
          <w:lang w:eastAsia="en-US"/>
        </w:rPr>
      </w:pPr>
    </w:p>
    <w:p w14:paraId="3CF1E75D" w14:textId="4ABF12CA" w:rsidR="00E83600" w:rsidRPr="00E41C17" w:rsidRDefault="00E83600" w:rsidP="00E41C17">
      <w:pPr>
        <w:tabs>
          <w:tab w:val="left" w:pos="5448"/>
        </w:tabs>
        <w:suppressAutoHyphens w:val="0"/>
        <w:spacing w:line="360" w:lineRule="auto"/>
        <w:contextualSpacing/>
        <w:rPr>
          <w:rFonts w:ascii="Calibri" w:eastAsia="Calibri" w:hAnsi="Calibri" w:cs="Calibri"/>
          <w:b/>
          <w:bCs/>
          <w:color w:val="000000"/>
          <w:lang w:eastAsia="en-US"/>
        </w:rPr>
      </w:pPr>
      <w:r w:rsidRPr="00E41C17">
        <w:rPr>
          <w:rFonts w:ascii="Calibri" w:eastAsia="Calibri" w:hAnsi="Calibri" w:cs="Calibri"/>
          <w:b/>
          <w:bCs/>
          <w:color w:val="000000"/>
          <w:lang w:eastAsia="en-US"/>
        </w:rPr>
        <w:t>§ 5</w:t>
      </w:r>
    </w:p>
    <w:p w14:paraId="5CF2B62E" w14:textId="65C1FA9B" w:rsidR="00E83600"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Odbiór robót ulegających zakryciu lub zanikających polega na ocenie ilości i jakości wykonanych robót, które w dalszym procesie realizacji ulegną zakryciu. Odbiór taki będzie przeprowadzony przez Zamawiającego, w czasie umożliwiającym wykonanie ewentualnych poprawek, bez hamowania ogólnego postępu robót. Gotowość robót ulegających zakryciu lub zanikających do odbioru zg</w:t>
      </w:r>
      <w:r w:rsidR="005679F7" w:rsidRPr="00E41C17">
        <w:rPr>
          <w:rFonts w:ascii="Calibri" w:eastAsia="Calibri" w:hAnsi="Calibri" w:cs="Calibri"/>
          <w:lang w:eastAsia="en-US"/>
        </w:rPr>
        <w:t>łasza Wykonawca Zamawiającemu z </w:t>
      </w:r>
      <w:r w:rsidRPr="00E41C17">
        <w:rPr>
          <w:rFonts w:ascii="Calibri" w:eastAsia="Calibri" w:hAnsi="Calibri" w:cs="Calibri"/>
          <w:lang w:eastAsia="en-US"/>
        </w:rPr>
        <w:t>co najmniej 3</w:t>
      </w:r>
      <w:r w:rsidR="00CB1A7C" w:rsidRPr="00E41C17">
        <w:rPr>
          <w:rFonts w:ascii="Calibri" w:eastAsia="Calibri" w:hAnsi="Calibri" w:cs="Calibri"/>
          <w:lang w:eastAsia="en-US"/>
        </w:rPr>
        <w:t>-</w:t>
      </w:r>
      <w:r w:rsidRPr="00E41C17">
        <w:rPr>
          <w:rFonts w:ascii="Calibri" w:eastAsia="Calibri" w:hAnsi="Calibri" w:cs="Calibri"/>
          <w:lang w:eastAsia="en-US"/>
        </w:rPr>
        <w:t>dniowym wyprzedzeniem.</w:t>
      </w:r>
    </w:p>
    <w:p w14:paraId="6643F5CC" w14:textId="466BCC7E" w:rsidR="00E83600"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Po powiadomieniu, Zamawiający powinien niezwłocznie ustalić z Wykonawcą termin odbioru lub powiadomić Wykonawcę, że uważa odbiór za zbędny.</w:t>
      </w:r>
    </w:p>
    <w:p w14:paraId="0615DFE7" w14:textId="0E1309AD" w:rsidR="0042728B"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Wykonawca zaniecha powiadomienia, o którym mowa w ust. 1, Zamawiaj</w:t>
      </w:r>
      <w:r w:rsidR="0042728B" w:rsidRPr="00E41C17">
        <w:rPr>
          <w:rFonts w:ascii="Calibri" w:eastAsia="Calibri" w:hAnsi="Calibri" w:cs="Calibri"/>
          <w:color w:val="000000"/>
          <w:lang w:eastAsia="en-US"/>
        </w:rPr>
        <w:t>ą</w:t>
      </w:r>
      <w:r w:rsidRPr="00E41C17">
        <w:rPr>
          <w:rFonts w:ascii="Calibri" w:eastAsia="Calibri" w:hAnsi="Calibri" w:cs="Calibri"/>
          <w:color w:val="000000"/>
          <w:lang w:eastAsia="en-US"/>
        </w:rPr>
        <w:t>cy będzie miał prawo nakazać Wykonawcy odkrycie uprzednio zakrytych robót, lub wykonanie otworów niezbędnych dla zbadania robót i przywrócenia stanu poprzedniego na koszt Wykonawcy.</w:t>
      </w:r>
    </w:p>
    <w:p w14:paraId="1B484927" w14:textId="77777777" w:rsidR="00082B6F" w:rsidRPr="00E41C17" w:rsidRDefault="00082B6F" w:rsidP="00E41C17">
      <w:pPr>
        <w:tabs>
          <w:tab w:val="left" w:pos="5448"/>
        </w:tabs>
        <w:suppressAutoHyphens w:val="0"/>
        <w:spacing w:line="360" w:lineRule="auto"/>
        <w:contextualSpacing/>
        <w:rPr>
          <w:rFonts w:ascii="Calibri" w:eastAsia="Calibri" w:hAnsi="Calibri" w:cs="Calibri"/>
          <w:color w:val="000000"/>
          <w:lang w:eastAsia="en-US"/>
        </w:rPr>
      </w:pPr>
    </w:p>
    <w:p w14:paraId="51DBF8F0" w14:textId="3646B80E" w:rsidR="0042728B" w:rsidRPr="00E41C17" w:rsidRDefault="0042728B" w:rsidP="00E41C17">
      <w:pPr>
        <w:tabs>
          <w:tab w:val="left" w:pos="5448"/>
        </w:tabs>
        <w:suppressAutoHyphens w:val="0"/>
        <w:spacing w:line="360" w:lineRule="auto"/>
        <w:contextualSpacing/>
        <w:rPr>
          <w:rFonts w:ascii="Calibri" w:eastAsia="Calibri" w:hAnsi="Calibri" w:cs="Calibri"/>
          <w:b/>
          <w:bCs/>
          <w:color w:val="000000"/>
          <w:lang w:eastAsia="en-US"/>
        </w:rPr>
      </w:pPr>
      <w:r w:rsidRPr="00E41C17">
        <w:rPr>
          <w:rFonts w:ascii="Calibri" w:eastAsia="Calibri" w:hAnsi="Calibri" w:cs="Calibri"/>
          <w:b/>
          <w:bCs/>
          <w:color w:val="000000"/>
          <w:lang w:eastAsia="en-US"/>
        </w:rPr>
        <w:t xml:space="preserve">§ </w:t>
      </w:r>
      <w:r w:rsidR="00764075">
        <w:rPr>
          <w:rFonts w:ascii="Calibri" w:eastAsia="Calibri" w:hAnsi="Calibri" w:cs="Calibri"/>
          <w:b/>
          <w:bCs/>
          <w:color w:val="000000"/>
          <w:lang w:eastAsia="en-US"/>
        </w:rPr>
        <w:t>6</w:t>
      </w:r>
    </w:p>
    <w:p w14:paraId="31D37DD4" w14:textId="7809A960"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bookmarkStart w:id="1" w:name="_Hlk124414334"/>
      <w:bookmarkStart w:id="2" w:name="_Hlk202099048"/>
      <w:r w:rsidRPr="00E41C17">
        <w:rPr>
          <w:rFonts w:ascii="Calibri" w:eastAsia="Calibri" w:hAnsi="Calibri" w:cs="Calibri"/>
          <w:color w:val="000000"/>
          <w:lang w:eastAsia="en-US"/>
        </w:rPr>
        <w:t xml:space="preserve">Odbiór końcowy </w:t>
      </w:r>
      <w:r w:rsidR="00F40D80" w:rsidRPr="00E41C17">
        <w:rPr>
          <w:rFonts w:ascii="Calibri" w:eastAsia="Calibri" w:hAnsi="Calibri" w:cs="Calibri"/>
          <w:color w:val="000000"/>
          <w:lang w:eastAsia="en-US"/>
        </w:rPr>
        <w:t>dokonany zostanie</w:t>
      </w:r>
      <w:r w:rsidRPr="00E41C17">
        <w:rPr>
          <w:rFonts w:ascii="Calibri" w:eastAsia="Calibri" w:hAnsi="Calibri" w:cs="Calibri"/>
          <w:color w:val="000000"/>
          <w:lang w:eastAsia="en-US"/>
        </w:rPr>
        <w:t xml:space="preserve"> po </w:t>
      </w:r>
      <w:r w:rsidR="00F40D80" w:rsidRPr="00E41C17">
        <w:rPr>
          <w:rFonts w:ascii="Calibri" w:eastAsia="Calibri" w:hAnsi="Calibri" w:cs="Calibri"/>
          <w:color w:val="000000"/>
          <w:lang w:eastAsia="en-US"/>
        </w:rPr>
        <w:t>wykonaniu całości zamówienia</w:t>
      </w:r>
      <w:r w:rsidRPr="00E41C17">
        <w:rPr>
          <w:rFonts w:ascii="Calibri" w:eastAsia="Calibri" w:hAnsi="Calibri" w:cs="Calibri"/>
          <w:color w:val="000000"/>
          <w:lang w:eastAsia="en-US"/>
        </w:rPr>
        <w:t>.</w:t>
      </w:r>
    </w:p>
    <w:p w14:paraId="198F0D7A" w14:textId="2EDD1506"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Odbiór końcowy ma na celu ostateczne przekaz</w:t>
      </w:r>
      <w:r w:rsidR="005679F7" w:rsidRPr="00E41C17">
        <w:rPr>
          <w:rFonts w:ascii="Calibri" w:eastAsia="Calibri" w:hAnsi="Calibri" w:cs="Calibri"/>
          <w:color w:val="000000"/>
          <w:lang w:eastAsia="en-US"/>
        </w:rPr>
        <w:t>anie Zamawiającemu ustalonego w </w:t>
      </w:r>
      <w:r w:rsidRPr="00E41C17">
        <w:rPr>
          <w:rFonts w:ascii="Calibri" w:eastAsia="Calibri" w:hAnsi="Calibri" w:cs="Calibri"/>
          <w:color w:val="000000"/>
          <w:lang w:eastAsia="en-US"/>
        </w:rPr>
        <w:t xml:space="preserve">umowie przedmiotu zamówienia po sprawdzeniu jego należytego wykonania. </w:t>
      </w:r>
      <w:r w:rsidR="000339BB" w:rsidRPr="00E41C17">
        <w:rPr>
          <w:rFonts w:ascii="Calibri" w:eastAsia="Calibri" w:hAnsi="Calibri" w:cs="Calibri"/>
          <w:color w:val="000000"/>
          <w:lang w:eastAsia="en-US"/>
        </w:rPr>
        <w:t>Wykonawca</w:t>
      </w:r>
      <w:r w:rsidRPr="00E41C17">
        <w:rPr>
          <w:rFonts w:ascii="Calibri" w:eastAsia="Calibri" w:hAnsi="Calibri" w:cs="Calibri"/>
          <w:color w:val="000000"/>
          <w:lang w:eastAsia="en-US"/>
        </w:rPr>
        <w:t xml:space="preserve">, jak i </w:t>
      </w:r>
      <w:r w:rsidR="000339BB" w:rsidRPr="00E41C17">
        <w:rPr>
          <w:rFonts w:ascii="Calibri" w:eastAsia="Calibri" w:hAnsi="Calibri" w:cs="Calibri"/>
          <w:color w:val="000000"/>
          <w:lang w:eastAsia="en-US"/>
        </w:rPr>
        <w:t>Zamawiający</w:t>
      </w:r>
      <w:r w:rsidRPr="00E41C17">
        <w:rPr>
          <w:rFonts w:ascii="Calibri" w:eastAsia="Calibri" w:hAnsi="Calibri" w:cs="Calibri"/>
          <w:color w:val="000000"/>
          <w:lang w:eastAsia="en-US"/>
        </w:rPr>
        <w:t xml:space="preserve"> dołożą należytej staranności przy odbiorze przedmiotu umowy.</w:t>
      </w:r>
    </w:p>
    <w:p w14:paraId="2004C489" w14:textId="617F8BCA"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Odbiór końcowy jest przeprowadzany komisyjnie przy udziale upoważnionych przedstawicieli Zamawiającego</w:t>
      </w:r>
      <w:r w:rsidR="000339BB" w:rsidRPr="00E41C17">
        <w:rPr>
          <w:rFonts w:ascii="Calibri" w:eastAsia="Calibri" w:hAnsi="Calibri" w:cs="Calibri"/>
          <w:color w:val="000000"/>
          <w:lang w:eastAsia="en-US"/>
        </w:rPr>
        <w:t xml:space="preserve"> i</w:t>
      </w:r>
      <w:r w:rsidRPr="00E41C17">
        <w:rPr>
          <w:rFonts w:ascii="Calibri" w:eastAsia="Calibri" w:hAnsi="Calibri" w:cs="Calibri"/>
          <w:color w:val="000000"/>
          <w:lang w:eastAsia="en-US"/>
        </w:rPr>
        <w:t xml:space="preserve"> Wykonawcy. W uzasadnionych przypadkach komisja może zaprosić do współpracy rzeczoznawców lub specjalistów branżowych. </w:t>
      </w:r>
      <w:r w:rsidRPr="00E41C17">
        <w:rPr>
          <w:rFonts w:ascii="Calibri" w:eastAsia="Calibri" w:hAnsi="Calibri" w:cs="Calibri"/>
          <w:color w:val="000000"/>
          <w:lang w:eastAsia="en-US"/>
        </w:rPr>
        <w:lastRenderedPageBreak/>
        <w:t>Wynagrodzenie rzeczoznawcy lub specjalisty zostanie opłacone przez Stronę, która wnioskowała o jego powołanie. W przypadku, gd</w:t>
      </w:r>
      <w:r w:rsidR="005679F7" w:rsidRPr="00E41C17">
        <w:rPr>
          <w:rFonts w:ascii="Calibri" w:eastAsia="Calibri" w:hAnsi="Calibri" w:cs="Calibri"/>
          <w:color w:val="000000"/>
          <w:lang w:eastAsia="en-US"/>
        </w:rPr>
        <w:t>y Strony złożą zgodny wniosek o </w:t>
      </w:r>
      <w:r w:rsidRPr="00E41C17">
        <w:rPr>
          <w:rFonts w:ascii="Calibri" w:eastAsia="Calibri" w:hAnsi="Calibri" w:cs="Calibri"/>
          <w:color w:val="000000"/>
          <w:lang w:eastAsia="en-US"/>
        </w:rPr>
        <w:t>powołanie rzeczoznawcy lub specjalisty, jego</w:t>
      </w:r>
      <w:r w:rsidR="005679F7" w:rsidRPr="00E41C17">
        <w:rPr>
          <w:rFonts w:ascii="Calibri" w:eastAsia="Calibri" w:hAnsi="Calibri" w:cs="Calibri"/>
          <w:color w:val="000000"/>
          <w:lang w:eastAsia="en-US"/>
        </w:rPr>
        <w:t xml:space="preserve"> wynagrodzenie Strony pokryją w </w:t>
      </w:r>
      <w:r w:rsidRPr="00E41C17">
        <w:rPr>
          <w:rFonts w:ascii="Calibri" w:eastAsia="Calibri" w:hAnsi="Calibri" w:cs="Calibri"/>
          <w:color w:val="000000"/>
          <w:lang w:eastAsia="en-US"/>
        </w:rPr>
        <w:t>częściach równych.</w:t>
      </w:r>
    </w:p>
    <w:p w14:paraId="71F46C9F" w14:textId="3D5A4FCC"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 terminie odbioru</w:t>
      </w:r>
      <w:r w:rsidR="00A94ED0" w:rsidRPr="00E41C17">
        <w:rPr>
          <w:rFonts w:ascii="Calibri" w:eastAsia="Calibri" w:hAnsi="Calibri" w:cs="Calibri"/>
          <w:color w:val="000000"/>
          <w:lang w:eastAsia="en-US"/>
        </w:rPr>
        <w:t xml:space="preserve"> końcowego</w:t>
      </w:r>
      <w:r w:rsidRPr="00E41C17">
        <w:rPr>
          <w:rFonts w:ascii="Calibri" w:eastAsia="Calibri" w:hAnsi="Calibri" w:cs="Calibri"/>
          <w:color w:val="000000"/>
          <w:lang w:eastAsia="en-US"/>
        </w:rPr>
        <w:t xml:space="preserve"> Wykonawca ma obowiązek poinformowania podwykonawców, przy udziale których wykonał przedmiot umowy.</w:t>
      </w:r>
    </w:p>
    <w:p w14:paraId="48F7FA16" w14:textId="76A647D6"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Przed zgłoszeniem gotowości do odbioru końcowego Wykonawca przeprowadza wszystkie wymagane prawem próby i sprawdzenia, zawiadamiając o nich uprzednio Zamawiającego w terminie umożliwiającym udział </w:t>
      </w:r>
      <w:r w:rsidR="005679F7" w:rsidRPr="00E41C17">
        <w:rPr>
          <w:rFonts w:ascii="Calibri" w:eastAsia="Calibri" w:hAnsi="Calibri" w:cs="Calibri"/>
          <w:color w:val="000000"/>
          <w:lang w:eastAsia="en-US"/>
        </w:rPr>
        <w:t>przedstawicieli Zamawiającego w </w:t>
      </w:r>
      <w:r w:rsidRPr="00E41C17">
        <w:rPr>
          <w:rFonts w:ascii="Calibri" w:eastAsia="Calibri" w:hAnsi="Calibri" w:cs="Calibri"/>
          <w:color w:val="000000"/>
          <w:lang w:eastAsia="en-US"/>
        </w:rPr>
        <w:t>próbach i sprawdzeniach.</w:t>
      </w:r>
    </w:p>
    <w:p w14:paraId="6C41EE3D" w14:textId="520F57FB"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Odbiór końcowy jest dokonywany na podstawie powiadomieni</w:t>
      </w:r>
      <w:r w:rsidR="00094D6A" w:rsidRPr="00E41C17">
        <w:rPr>
          <w:rFonts w:ascii="Calibri" w:eastAsia="Calibri" w:hAnsi="Calibri" w:cs="Calibri"/>
          <w:lang w:eastAsia="en-US"/>
        </w:rPr>
        <w:t>a</w:t>
      </w:r>
      <w:r w:rsidRPr="00E41C17">
        <w:rPr>
          <w:rFonts w:ascii="Calibri" w:eastAsia="Calibri" w:hAnsi="Calibri" w:cs="Calibri"/>
          <w:lang w:eastAsia="en-US"/>
        </w:rPr>
        <w:t xml:space="preserve"> Zamawiającego przez Wykonawcę o zakończeniu</w:t>
      </w:r>
      <w:r w:rsidR="00DD422B" w:rsidRPr="00E41C17">
        <w:rPr>
          <w:rFonts w:ascii="Calibri" w:eastAsia="Calibri" w:hAnsi="Calibri" w:cs="Calibri"/>
          <w:lang w:eastAsia="en-US"/>
        </w:rPr>
        <w:t xml:space="preserve"> całości</w:t>
      </w:r>
      <w:r w:rsidRPr="00E41C17">
        <w:rPr>
          <w:rFonts w:ascii="Calibri" w:eastAsia="Calibri" w:hAnsi="Calibri" w:cs="Calibri"/>
          <w:lang w:eastAsia="en-US"/>
        </w:rPr>
        <w:t xml:space="preserve"> robót i </w:t>
      </w:r>
      <w:r w:rsidR="00DD422B" w:rsidRPr="00E41C17">
        <w:rPr>
          <w:rFonts w:ascii="Calibri" w:eastAsia="Calibri" w:hAnsi="Calibri" w:cs="Calibri"/>
          <w:lang w:eastAsia="en-US"/>
        </w:rPr>
        <w:t xml:space="preserve">zgłoszenia </w:t>
      </w:r>
      <w:r w:rsidRPr="00E41C17">
        <w:rPr>
          <w:rFonts w:ascii="Calibri" w:eastAsia="Calibri" w:hAnsi="Calibri" w:cs="Calibri"/>
          <w:lang w:eastAsia="en-US"/>
        </w:rPr>
        <w:t>gotowości do odbioru</w:t>
      </w:r>
      <w:r w:rsidR="008E3F7A" w:rsidRPr="00E41C17">
        <w:rPr>
          <w:rFonts w:ascii="Calibri" w:eastAsia="Calibri" w:hAnsi="Calibri" w:cs="Calibri"/>
          <w:lang w:eastAsia="en-US"/>
        </w:rPr>
        <w:t>.</w:t>
      </w:r>
    </w:p>
    <w:p w14:paraId="385D889B" w14:textId="59C75A8A"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lang w:eastAsia="en-US"/>
        </w:rPr>
        <w:t xml:space="preserve">W celu dokonania odbioru końcowego Wykonawca przedstawia Zamawiającemu </w:t>
      </w:r>
      <w:r w:rsidRPr="00E41C17">
        <w:rPr>
          <w:rFonts w:ascii="Calibri" w:eastAsia="Calibri" w:hAnsi="Calibri" w:cs="Calibri"/>
          <w:color w:val="000000"/>
          <w:lang w:eastAsia="en-US"/>
        </w:rPr>
        <w:t>komplet dokumentów pozwalających na ocenę prawidłowego wykonania przedmiotu odbioru, a w szczególności: protokoły odbioru robót zanikających i ulegających zakryciu,</w:t>
      </w:r>
      <w:r w:rsidR="00DD422B" w:rsidRPr="00E41C17">
        <w:rPr>
          <w:rFonts w:ascii="Calibri" w:eastAsia="Calibri" w:hAnsi="Calibri" w:cs="Calibri"/>
          <w:color w:val="000000"/>
          <w:lang w:eastAsia="en-US"/>
        </w:rPr>
        <w:t xml:space="preserve"> protokoły odbiorów częściowych,</w:t>
      </w:r>
      <w:r w:rsidRPr="00E41C17">
        <w:rPr>
          <w:rFonts w:ascii="Calibri" w:eastAsia="Calibri" w:hAnsi="Calibri" w:cs="Calibri"/>
          <w:color w:val="000000"/>
          <w:lang w:eastAsia="en-US"/>
        </w:rPr>
        <w:t xml:space="preserve"> dokumentację</w:t>
      </w:r>
      <w:r w:rsidR="005679F7" w:rsidRPr="00E41C17">
        <w:rPr>
          <w:rFonts w:ascii="Calibri" w:eastAsia="Calibri" w:hAnsi="Calibri" w:cs="Calibri"/>
          <w:color w:val="000000"/>
          <w:lang w:eastAsia="en-US"/>
        </w:rPr>
        <w:t xml:space="preserve"> powykonawczą, przeprowadzone z </w:t>
      </w:r>
      <w:r w:rsidRPr="00E41C17">
        <w:rPr>
          <w:rFonts w:ascii="Calibri" w:eastAsia="Calibri" w:hAnsi="Calibri" w:cs="Calibri"/>
          <w:color w:val="000000"/>
          <w:lang w:eastAsia="en-US"/>
        </w:rPr>
        <w:t>wynikiem pozytywnym wymagane próby i sprawdzenia oraz właścicieli mediów, na których prowadzone były próby, a także niezbędne świadectwa kontroli jakości, certyfikaty i deklaracje zgodności, gwarancj</w:t>
      </w:r>
      <w:r w:rsidR="001D21FB" w:rsidRPr="00E41C17">
        <w:rPr>
          <w:rFonts w:ascii="Calibri" w:eastAsia="Calibri" w:hAnsi="Calibri" w:cs="Calibri"/>
          <w:color w:val="000000"/>
          <w:lang w:eastAsia="en-US"/>
        </w:rPr>
        <w:t>e</w:t>
      </w:r>
      <w:r w:rsidRPr="00E41C17">
        <w:rPr>
          <w:rFonts w:ascii="Calibri" w:eastAsia="Calibri" w:hAnsi="Calibri" w:cs="Calibri"/>
          <w:color w:val="000000"/>
          <w:lang w:eastAsia="en-US"/>
        </w:rPr>
        <w:t xml:space="preserve"> producent</w:t>
      </w:r>
      <w:r w:rsidR="001D21FB" w:rsidRPr="00E41C17">
        <w:rPr>
          <w:rFonts w:ascii="Calibri" w:eastAsia="Calibri" w:hAnsi="Calibri" w:cs="Calibri"/>
          <w:color w:val="000000"/>
          <w:lang w:eastAsia="en-US"/>
        </w:rPr>
        <w:t xml:space="preserve">ów </w:t>
      </w:r>
      <w:r w:rsidRPr="00E41C17">
        <w:rPr>
          <w:rFonts w:ascii="Calibri" w:eastAsia="Calibri" w:hAnsi="Calibri" w:cs="Calibri"/>
          <w:color w:val="000000"/>
          <w:lang w:eastAsia="en-US"/>
        </w:rPr>
        <w:t>na elementy zamontowane, instrukcje obsługi i eksploatacji.</w:t>
      </w:r>
    </w:p>
    <w:p w14:paraId="774E7241"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razie niedostarczenia kompletu dokumentów, w tym o których mowa w ust. 7, Zamawiający wzywa Wykonawcę do uzupełnienia stwierdzonych braków, wstrzymując wyznaczenie terminu odbioru końcowego, do czasu otrzymania brakujących dokumentów. </w:t>
      </w:r>
    </w:p>
    <w:p w14:paraId="1782208D" w14:textId="0E34855F"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 xml:space="preserve">Zamawiający wyznaczy termin odbioru końcowego </w:t>
      </w:r>
      <w:r w:rsidR="00A215F6" w:rsidRPr="00E41C17">
        <w:rPr>
          <w:rFonts w:ascii="Calibri" w:eastAsia="Calibri" w:hAnsi="Calibri" w:cs="Calibri"/>
          <w:lang w:eastAsia="en-US"/>
        </w:rPr>
        <w:t xml:space="preserve">na dzień </w:t>
      </w:r>
      <w:r w:rsidRPr="00E41C17">
        <w:rPr>
          <w:rFonts w:ascii="Calibri" w:eastAsia="Calibri" w:hAnsi="Calibri" w:cs="Calibri"/>
          <w:lang w:eastAsia="en-US"/>
        </w:rPr>
        <w:t>nie późniejszy niż 14 dni od dnia zgłoszenia robót do odbioru przez Wykonawcę.</w:t>
      </w:r>
    </w:p>
    <w:p w14:paraId="76277B4A" w14:textId="5223DAF2"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Zamawiający, bez uzasadnionych przyczyn nie przystąpi do odb</w:t>
      </w:r>
      <w:r w:rsidR="005679F7" w:rsidRPr="00E41C17">
        <w:rPr>
          <w:rFonts w:ascii="Calibri" w:eastAsia="Calibri" w:hAnsi="Calibri" w:cs="Calibri"/>
          <w:color w:val="000000"/>
          <w:lang w:eastAsia="en-US"/>
        </w:rPr>
        <w:t>ioru końcowego w </w:t>
      </w:r>
      <w:r w:rsidRPr="00E41C17">
        <w:rPr>
          <w:rFonts w:ascii="Calibri" w:eastAsia="Calibri" w:hAnsi="Calibri" w:cs="Calibri"/>
          <w:color w:val="000000"/>
          <w:lang w:eastAsia="en-US"/>
        </w:rPr>
        <w:t xml:space="preserve">terminie wskazanym w ust. 9 albo nie wyznaczy tego terminu, pomimo zgłoszenia </w:t>
      </w:r>
      <w:r w:rsidRPr="00E41C17">
        <w:rPr>
          <w:rFonts w:ascii="Calibri" w:eastAsia="Calibri" w:hAnsi="Calibri" w:cs="Calibri"/>
          <w:color w:val="000000"/>
          <w:lang w:eastAsia="en-US"/>
        </w:rPr>
        <w:lastRenderedPageBreak/>
        <w:t>przez Wykonawcę gotowości do odbioru oraz spełnienia wszelkich wymogów, o których mowa w ust. 7, Wykonawca ustala protokolarnie stan</w:t>
      </w:r>
      <w:r w:rsidR="000223CF" w:rsidRPr="00E41C17">
        <w:rPr>
          <w:rFonts w:ascii="Calibri" w:eastAsia="Calibri" w:hAnsi="Calibri" w:cs="Calibri"/>
          <w:color w:val="000000"/>
          <w:lang w:eastAsia="en-US"/>
        </w:rPr>
        <w:t xml:space="preserve"> wykonania</w:t>
      </w:r>
      <w:r w:rsidRPr="00E41C17">
        <w:rPr>
          <w:rFonts w:ascii="Calibri" w:eastAsia="Calibri" w:hAnsi="Calibri" w:cs="Calibri"/>
          <w:color w:val="000000"/>
          <w:lang w:eastAsia="en-US"/>
        </w:rPr>
        <w:t xml:space="preserve"> przedmiotu</w:t>
      </w:r>
      <w:r w:rsidR="000223CF" w:rsidRPr="00E41C17">
        <w:rPr>
          <w:rFonts w:ascii="Calibri" w:eastAsia="Calibri" w:hAnsi="Calibri" w:cs="Calibri"/>
          <w:color w:val="000000"/>
          <w:lang w:eastAsia="en-US"/>
        </w:rPr>
        <w:t xml:space="preserve"> umowy</w:t>
      </w:r>
      <w:r w:rsidRPr="00E41C17">
        <w:rPr>
          <w:rFonts w:ascii="Calibri" w:eastAsia="Calibri" w:hAnsi="Calibri" w:cs="Calibri"/>
          <w:color w:val="000000"/>
          <w:lang w:eastAsia="en-US"/>
        </w:rPr>
        <w:t>. Przystąpienie do odbioru, o którym mowa w zdaniu poprzedzającym wymaga uprzedniego, pisemnego powiadomienia Zamawiającego. W okolicznościach opisanych w</w:t>
      </w:r>
      <w:r w:rsidR="005679F7" w:rsidRPr="00E41C17">
        <w:rPr>
          <w:rFonts w:ascii="Calibri" w:eastAsia="Calibri" w:hAnsi="Calibri" w:cs="Calibri"/>
          <w:color w:val="000000"/>
          <w:lang w:eastAsia="en-US"/>
        </w:rPr>
        <w:t> </w:t>
      </w:r>
      <w:r w:rsidRPr="00E41C17">
        <w:rPr>
          <w:rFonts w:ascii="Calibri" w:eastAsia="Calibri" w:hAnsi="Calibri" w:cs="Calibri"/>
          <w:color w:val="000000"/>
          <w:lang w:eastAsia="en-US"/>
        </w:rPr>
        <w:t xml:space="preserve">niniejszym punkcie protokół sporządzony przez Wykonawcę stanowi podstawę do </w:t>
      </w:r>
      <w:r w:rsidR="00B75BA1" w:rsidRPr="00E41C17">
        <w:rPr>
          <w:rFonts w:ascii="Calibri" w:eastAsia="Calibri" w:hAnsi="Calibri" w:cs="Calibri"/>
          <w:color w:val="000000"/>
          <w:lang w:eastAsia="en-US"/>
        </w:rPr>
        <w:t>wystawienia</w:t>
      </w:r>
      <w:r w:rsidRPr="00E41C17">
        <w:rPr>
          <w:rFonts w:ascii="Calibri" w:eastAsia="Calibri" w:hAnsi="Calibri" w:cs="Calibri"/>
          <w:color w:val="000000"/>
          <w:lang w:eastAsia="en-US"/>
        </w:rPr>
        <w:t xml:space="preserve"> faktury</w:t>
      </w:r>
      <w:r w:rsidR="00B75BA1" w:rsidRPr="00E41C17">
        <w:rPr>
          <w:rFonts w:ascii="Calibri" w:eastAsia="Calibri" w:hAnsi="Calibri" w:cs="Calibri"/>
          <w:color w:val="000000"/>
          <w:lang w:eastAsia="en-US"/>
        </w:rPr>
        <w:t xml:space="preserve"> lub rachunku</w:t>
      </w:r>
      <w:r w:rsidRPr="00E41C17">
        <w:rPr>
          <w:rFonts w:ascii="Calibri" w:eastAsia="Calibri" w:hAnsi="Calibri" w:cs="Calibri"/>
          <w:color w:val="000000"/>
          <w:lang w:eastAsia="en-US"/>
        </w:rPr>
        <w:t xml:space="preserve"> i żądania zapłaty</w:t>
      </w:r>
      <w:r w:rsidR="00064553" w:rsidRPr="00E41C17">
        <w:rPr>
          <w:rFonts w:ascii="Calibri" w:eastAsia="Calibri" w:hAnsi="Calibri" w:cs="Calibri"/>
          <w:color w:val="000000"/>
          <w:lang w:eastAsia="en-US"/>
        </w:rPr>
        <w:t xml:space="preserve"> za ostatnią, wykonaną część zamówienia</w:t>
      </w:r>
      <w:r w:rsidRPr="00E41C17">
        <w:rPr>
          <w:rFonts w:ascii="Calibri" w:eastAsia="Calibri" w:hAnsi="Calibri" w:cs="Calibri"/>
          <w:color w:val="000000"/>
          <w:lang w:eastAsia="en-US"/>
        </w:rPr>
        <w:t>.</w:t>
      </w:r>
    </w:p>
    <w:p w14:paraId="63B1BD51"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odbiór końcowy zostanie dokonany bez stwierdzenia wad uniemożliwiających dokonanie odbioru, lub po usunięciu przez Wykonawcę wad zgodnie z postanowieniem ust. 12 lit. a, uznaje się, że zamówienie zostało wykonane w terminie wskazanym w § 2 ust. 1.</w:t>
      </w:r>
    </w:p>
    <w:p w14:paraId="34B8BAF2"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w toku czynności odbiorowych zostaną stwierdzone wady:</w:t>
      </w:r>
    </w:p>
    <w:p w14:paraId="3B02352F" w14:textId="77777777" w:rsidR="005679F7"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 xml:space="preserve">nadające się do usunięcia - Zamawiający odmawia </w:t>
      </w:r>
      <w:r w:rsidR="00A110AB" w:rsidRPr="005E3FF1">
        <w:rPr>
          <w:rFonts w:ascii="Calibri" w:eastAsia="Calibri" w:hAnsi="Calibri" w:cs="Calibri"/>
          <w:color w:val="000000"/>
          <w:sz w:val="24"/>
          <w:szCs w:val="24"/>
          <w:lang w:val="pl-PL"/>
        </w:rPr>
        <w:t xml:space="preserve">dokonania </w:t>
      </w:r>
      <w:r w:rsidRPr="005E3FF1">
        <w:rPr>
          <w:rFonts w:ascii="Calibri" w:eastAsia="Calibri" w:hAnsi="Calibri" w:cs="Calibri"/>
          <w:color w:val="000000"/>
          <w:sz w:val="24"/>
          <w:szCs w:val="24"/>
          <w:lang w:val="pl-PL"/>
        </w:rPr>
        <w:t>odbior</w:t>
      </w:r>
      <w:r w:rsidR="0058174B" w:rsidRPr="005E3FF1">
        <w:rPr>
          <w:rFonts w:ascii="Calibri" w:eastAsia="Calibri" w:hAnsi="Calibri" w:cs="Calibri"/>
          <w:color w:val="000000"/>
          <w:sz w:val="24"/>
          <w:szCs w:val="24"/>
          <w:lang w:val="pl-PL"/>
        </w:rPr>
        <w:t>u, wyznaczając termin usunięcia wad</w:t>
      </w:r>
      <w:r w:rsidRPr="005E3FF1">
        <w:rPr>
          <w:rFonts w:ascii="Calibri" w:eastAsia="Calibri" w:hAnsi="Calibri" w:cs="Calibri"/>
          <w:color w:val="000000"/>
          <w:sz w:val="24"/>
          <w:szCs w:val="24"/>
          <w:lang w:val="pl-PL"/>
        </w:rPr>
        <w:t xml:space="preserve"> albo obniża wynagrodzenie na podstawie sporządzonej noty księgowej, usuwając wadę na koszt i ryzyko Wykonawcy;</w:t>
      </w:r>
    </w:p>
    <w:p w14:paraId="77038355" w14:textId="77777777" w:rsidR="005679F7"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r w:rsidR="005E5909" w:rsidRPr="005E3FF1">
        <w:rPr>
          <w:rFonts w:ascii="Calibri" w:eastAsia="Calibri" w:hAnsi="Calibri" w:cs="Calibri"/>
          <w:color w:val="000000"/>
          <w:sz w:val="24"/>
          <w:szCs w:val="24"/>
          <w:lang w:val="pl-PL"/>
        </w:rPr>
        <w:t xml:space="preserve"> w wyznaczonym terminie</w:t>
      </w:r>
      <w:r w:rsidRPr="005E3FF1">
        <w:rPr>
          <w:rFonts w:ascii="Calibri" w:eastAsia="Calibri" w:hAnsi="Calibri" w:cs="Calibri"/>
          <w:color w:val="000000"/>
          <w:sz w:val="24"/>
          <w:szCs w:val="24"/>
          <w:lang w:val="pl-PL"/>
        </w:rPr>
        <w:t>;</w:t>
      </w:r>
    </w:p>
    <w:p w14:paraId="680012E4" w14:textId="5CD24C24" w:rsidR="00A14009"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 xml:space="preserve">uniemożliwiające użytkowanie przedmiotu umowy zgodnie z przeznaczeniem - Zamawiający odstąpi od </w:t>
      </w:r>
      <w:r w:rsidR="00CF4F0D" w:rsidRPr="005E3FF1">
        <w:rPr>
          <w:rFonts w:ascii="Calibri" w:eastAsia="Calibri" w:hAnsi="Calibri" w:cs="Calibri"/>
          <w:color w:val="000000"/>
          <w:sz w:val="24"/>
          <w:szCs w:val="24"/>
          <w:lang w:val="pl-PL"/>
        </w:rPr>
        <w:t xml:space="preserve">dokonania </w:t>
      </w:r>
      <w:r w:rsidRPr="005E3FF1">
        <w:rPr>
          <w:rFonts w:ascii="Calibri" w:eastAsia="Calibri" w:hAnsi="Calibri" w:cs="Calibri"/>
          <w:color w:val="000000"/>
          <w:sz w:val="24"/>
          <w:szCs w:val="24"/>
          <w:lang w:val="pl-PL"/>
        </w:rPr>
        <w:t xml:space="preserve">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bookmarkEnd w:id="1"/>
    <w:bookmarkEnd w:id="2"/>
    <w:p w14:paraId="6C346603" w14:textId="5EE938CD" w:rsidR="001E48E7" w:rsidRPr="000246D1" w:rsidRDefault="005E6596" w:rsidP="00E41C17">
      <w:pPr>
        <w:pStyle w:val="Akapitzlist"/>
        <w:numPr>
          <w:ilvl w:val="0"/>
          <w:numId w:val="36"/>
        </w:numPr>
        <w:tabs>
          <w:tab w:val="left" w:pos="5448"/>
        </w:tabs>
        <w:spacing w:line="360" w:lineRule="auto"/>
        <w:ind w:left="360"/>
        <w:rPr>
          <w:rFonts w:ascii="Calibri" w:eastAsia="Calibri" w:hAnsi="Calibri" w:cs="Calibri"/>
          <w:color w:val="000000"/>
          <w:sz w:val="24"/>
          <w:szCs w:val="24"/>
          <w:lang w:val="pl-PL"/>
        </w:rPr>
      </w:pPr>
      <w:r w:rsidRPr="00E41C17">
        <w:rPr>
          <w:rFonts w:ascii="Calibri" w:eastAsia="Calibri" w:hAnsi="Calibri" w:cs="Calibri"/>
          <w:color w:val="000000"/>
          <w:sz w:val="24"/>
          <w:szCs w:val="24"/>
          <w:lang w:val="pl-PL"/>
        </w:rPr>
        <w:lastRenderedPageBreak/>
        <w:t>Z czynności odbioru końcowego spisany zostanie protokół zawierający wszelkie ustalenia dokonane w toku odbioru. Data spisania protokołu stanowi datę odbioru</w:t>
      </w:r>
      <w:r w:rsidR="00650E53" w:rsidRPr="00E41C17">
        <w:rPr>
          <w:rFonts w:ascii="Calibri" w:eastAsia="Calibri" w:hAnsi="Calibri" w:cs="Calibri"/>
          <w:color w:val="000000"/>
          <w:sz w:val="24"/>
          <w:szCs w:val="24"/>
          <w:lang w:val="pl-PL"/>
        </w:rPr>
        <w:t xml:space="preserve"> całości</w:t>
      </w:r>
      <w:r w:rsidRPr="00E41C17">
        <w:rPr>
          <w:rFonts w:ascii="Calibri" w:eastAsia="Calibri" w:hAnsi="Calibri" w:cs="Calibri"/>
          <w:color w:val="000000"/>
          <w:sz w:val="24"/>
          <w:szCs w:val="24"/>
          <w:lang w:val="pl-PL"/>
        </w:rPr>
        <w:t xml:space="preserve"> robót. Protokół odbioru </w:t>
      </w:r>
      <w:r w:rsidR="007D2B87" w:rsidRPr="00E41C17">
        <w:rPr>
          <w:rFonts w:ascii="Calibri" w:eastAsia="Calibri" w:hAnsi="Calibri" w:cs="Calibri"/>
          <w:color w:val="000000"/>
          <w:sz w:val="24"/>
          <w:szCs w:val="24"/>
          <w:lang w:val="pl-PL"/>
        </w:rPr>
        <w:t>końcowego</w:t>
      </w:r>
      <w:r w:rsidRPr="00E41C17">
        <w:rPr>
          <w:rFonts w:ascii="Calibri" w:eastAsia="Calibri" w:hAnsi="Calibri" w:cs="Calibri"/>
          <w:color w:val="000000"/>
          <w:sz w:val="24"/>
          <w:szCs w:val="24"/>
          <w:lang w:val="pl-PL"/>
        </w:rPr>
        <w:t xml:space="preserve"> stanowi podstawę wystawienia faktury lub rachunku za </w:t>
      </w:r>
      <w:r w:rsidR="006556F7">
        <w:rPr>
          <w:rFonts w:ascii="Calibri" w:eastAsia="Calibri" w:hAnsi="Calibri" w:cs="Calibri"/>
          <w:color w:val="000000"/>
          <w:sz w:val="24"/>
          <w:szCs w:val="24"/>
          <w:lang w:val="pl-PL"/>
        </w:rPr>
        <w:t>wykonanie zamówienia</w:t>
      </w:r>
      <w:r w:rsidRPr="00E41C17">
        <w:rPr>
          <w:rFonts w:ascii="Calibri" w:eastAsia="Calibri" w:hAnsi="Calibri" w:cs="Calibri"/>
          <w:color w:val="000000"/>
          <w:sz w:val="24"/>
          <w:szCs w:val="24"/>
          <w:lang w:val="pl-PL"/>
        </w:rPr>
        <w:t>.</w:t>
      </w:r>
    </w:p>
    <w:p w14:paraId="6A8AA570" w14:textId="77777777" w:rsidR="004F7F0D" w:rsidRDefault="004F7F0D" w:rsidP="00E41C17">
      <w:pPr>
        <w:spacing w:line="360" w:lineRule="auto"/>
        <w:rPr>
          <w:rFonts w:ascii="Calibri" w:hAnsi="Calibri" w:cs="Calibri"/>
          <w:b/>
          <w:bCs/>
        </w:rPr>
      </w:pPr>
    </w:p>
    <w:p w14:paraId="16D9DDFF" w14:textId="5E0B1753" w:rsidR="00EB055D" w:rsidRPr="00E41C17" w:rsidRDefault="00EB055D" w:rsidP="00E41C17">
      <w:pPr>
        <w:spacing w:line="360" w:lineRule="auto"/>
        <w:rPr>
          <w:rFonts w:ascii="Calibri" w:hAnsi="Calibri" w:cs="Calibri"/>
          <w:b/>
          <w:bCs/>
        </w:rPr>
      </w:pPr>
      <w:r w:rsidRPr="00E41C17">
        <w:rPr>
          <w:rFonts w:ascii="Calibri" w:hAnsi="Calibri" w:cs="Calibri"/>
          <w:b/>
          <w:bCs/>
        </w:rPr>
        <w:t xml:space="preserve">§ </w:t>
      </w:r>
      <w:r w:rsidR="000663D5">
        <w:rPr>
          <w:rFonts w:ascii="Calibri" w:hAnsi="Calibri" w:cs="Calibri"/>
          <w:b/>
          <w:bCs/>
        </w:rPr>
        <w:t>7</w:t>
      </w:r>
    </w:p>
    <w:p w14:paraId="08E3AEAB" w14:textId="21D2B0AB" w:rsidR="005679F7" w:rsidRPr="00FE493D"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E41C17">
        <w:rPr>
          <w:rFonts w:ascii="Calibri" w:eastAsia="Calibri" w:hAnsi="Calibri" w:cs="Calibri"/>
          <w:color w:val="000000"/>
          <w:lang w:eastAsia="en-US"/>
        </w:rPr>
        <w:t xml:space="preserve">Wynagrodzenie Wykonawcy za wykonanie zamówienia wynosi </w:t>
      </w:r>
      <w:bookmarkStart w:id="3" w:name="_Hlk536009385"/>
      <w:bookmarkStart w:id="4" w:name="_Hlk178848712"/>
      <w:r w:rsidR="005679F7" w:rsidRPr="00E41C17">
        <w:rPr>
          <w:rFonts w:ascii="Calibri" w:hAnsi="Calibri" w:cs="Calibri"/>
        </w:rPr>
        <w:t>…....................... zł brutto (słownie: ............................................................), w tym ……………………………… zł netto (słownie: ……………………………………………..…………………) i wartość podatku od towarów i usług …………………… zł (słownie: ………………………………….)</w:t>
      </w:r>
      <w:bookmarkEnd w:id="3"/>
      <w:bookmarkEnd w:id="4"/>
      <w:r w:rsidR="00FE493D">
        <w:rPr>
          <w:rFonts w:ascii="Calibri" w:hAnsi="Calibri" w:cs="Calibri"/>
        </w:rPr>
        <w:t>, w tym za:</w:t>
      </w:r>
    </w:p>
    <w:p w14:paraId="19F2AE01" w14:textId="77777777" w:rsidR="00FE493D" w:rsidRPr="00FE493D" w:rsidRDefault="00FE493D" w:rsidP="00FE493D">
      <w:pPr>
        <w:pStyle w:val="Akapitzlist"/>
        <w:numPr>
          <w:ilvl w:val="0"/>
          <w:numId w:val="51"/>
        </w:numPr>
        <w:tabs>
          <w:tab w:val="left" w:pos="5448"/>
        </w:tabs>
        <w:spacing w:line="360" w:lineRule="auto"/>
        <w:rPr>
          <w:rFonts w:ascii="Calibri" w:eastAsia="Calibri" w:hAnsi="Calibri" w:cs="Calibri"/>
          <w:color w:val="000000"/>
          <w:sz w:val="24"/>
          <w:szCs w:val="24"/>
          <w:lang w:val="pl-PL"/>
        </w:rPr>
      </w:pPr>
      <w:r w:rsidRPr="00FE493D">
        <w:rPr>
          <w:rFonts w:ascii="Calibri" w:eastAsia="Calibri" w:hAnsi="Calibri" w:cs="Calibri"/>
          <w:color w:val="000000"/>
          <w:sz w:val="24"/>
          <w:szCs w:val="24"/>
          <w:lang w:val="pl-PL"/>
        </w:rPr>
        <w:t>wykonanie tarasu górnego…....................... zł brutto (słownie: .................................................), w tym ……………………………… zł netto (słownie: ………………..………………………….……………) i wartość podatku od towarów i usług …………………… zł (słownie: …………………..………….);</w:t>
      </w:r>
    </w:p>
    <w:p w14:paraId="0E0A2C77" w14:textId="77777777" w:rsidR="00FE493D" w:rsidRPr="00FE493D" w:rsidRDefault="00FE493D" w:rsidP="00FE493D">
      <w:pPr>
        <w:pStyle w:val="Akapitzlist"/>
        <w:numPr>
          <w:ilvl w:val="0"/>
          <w:numId w:val="51"/>
        </w:numPr>
        <w:tabs>
          <w:tab w:val="left" w:pos="5448"/>
        </w:tabs>
        <w:spacing w:line="360" w:lineRule="auto"/>
        <w:rPr>
          <w:rFonts w:ascii="Calibri" w:eastAsia="Calibri" w:hAnsi="Calibri" w:cs="Calibri"/>
          <w:color w:val="000000"/>
          <w:sz w:val="24"/>
          <w:szCs w:val="24"/>
          <w:lang w:val="pl-PL"/>
        </w:rPr>
      </w:pPr>
      <w:r w:rsidRPr="00FE493D">
        <w:rPr>
          <w:rFonts w:ascii="Calibri" w:eastAsia="Calibri" w:hAnsi="Calibri" w:cs="Calibri"/>
          <w:color w:val="000000"/>
          <w:sz w:val="24"/>
          <w:szCs w:val="24"/>
          <w:lang w:val="pl-PL"/>
        </w:rPr>
        <w:t>wykonanie tarasu zewnętrznego …....................... zł brutto (słownie: .................................................), w tym ……………………………… zł netto (słownie: ………………..………………………….……………) i wartość podatku od towarów i usług …………………… zł (słownie: …………………..………….);</w:t>
      </w:r>
    </w:p>
    <w:p w14:paraId="13B26B44" w14:textId="7722D85A" w:rsidR="00FE493D" w:rsidRPr="00FE493D" w:rsidRDefault="00FE493D" w:rsidP="00FE493D">
      <w:pPr>
        <w:pStyle w:val="Akapitzlist"/>
        <w:numPr>
          <w:ilvl w:val="0"/>
          <w:numId w:val="51"/>
        </w:numPr>
        <w:tabs>
          <w:tab w:val="left" w:pos="5448"/>
        </w:tabs>
        <w:spacing w:line="360" w:lineRule="auto"/>
        <w:rPr>
          <w:rFonts w:ascii="Calibri" w:eastAsia="Calibri" w:hAnsi="Calibri" w:cs="Calibri"/>
          <w:color w:val="000000"/>
          <w:sz w:val="24"/>
          <w:szCs w:val="24"/>
          <w:lang w:val="pl-PL"/>
        </w:rPr>
      </w:pPr>
      <w:r w:rsidRPr="00FE493D">
        <w:rPr>
          <w:rFonts w:ascii="Calibri" w:eastAsia="Calibri" w:hAnsi="Calibri" w:cs="Calibri"/>
          <w:color w:val="000000"/>
          <w:sz w:val="24"/>
          <w:szCs w:val="24"/>
          <w:lang w:val="pl-PL"/>
        </w:rPr>
        <w:t>dostawę i montaż balustrad…....................... zł brutto (słownie: .................................................), w tym ……………………………… zł netto (słownie: ………………..………………………….……………) i wartość podatku od towarów i usług …………………… zł (słownie: …………………..………….).</w:t>
      </w:r>
    </w:p>
    <w:p w14:paraId="0ACB4DF0" w14:textId="623EC203" w:rsidR="003D67C3"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Zapłata wynagrodzenia nastąpi</w:t>
      </w:r>
      <w:r w:rsidR="00480A09">
        <w:rPr>
          <w:rFonts w:ascii="Calibri" w:eastAsia="Calibri" w:hAnsi="Calibri" w:cs="Calibri"/>
          <w:color w:val="000000"/>
          <w:lang w:eastAsia="en-US"/>
        </w:rPr>
        <w:t xml:space="preserve"> jednorazowo</w:t>
      </w:r>
      <w:r w:rsidRPr="00E41C17">
        <w:rPr>
          <w:rFonts w:ascii="Calibri" w:eastAsia="Calibri" w:hAnsi="Calibri" w:cs="Calibri"/>
          <w:color w:val="000000"/>
          <w:lang w:eastAsia="en-US"/>
        </w:rPr>
        <w:t xml:space="preserve"> </w:t>
      </w:r>
      <w:r w:rsidR="00532921" w:rsidRPr="00E41C17">
        <w:rPr>
          <w:rFonts w:ascii="Calibri" w:eastAsia="Calibri" w:hAnsi="Calibri" w:cs="Calibri"/>
          <w:color w:val="000000"/>
          <w:lang w:eastAsia="en-US"/>
        </w:rPr>
        <w:t xml:space="preserve">po wykonaniu </w:t>
      </w:r>
      <w:r w:rsidR="00014F7A">
        <w:rPr>
          <w:rFonts w:ascii="Calibri" w:eastAsia="Calibri" w:hAnsi="Calibri" w:cs="Calibri"/>
          <w:color w:val="000000"/>
          <w:lang w:eastAsia="en-US"/>
        </w:rPr>
        <w:t>całości zamówienia.</w:t>
      </w:r>
      <w:r w:rsidR="006E005F" w:rsidRPr="00E41C17">
        <w:rPr>
          <w:rFonts w:ascii="Calibri" w:eastAsia="Calibri" w:hAnsi="Calibri" w:cs="Calibri"/>
          <w:color w:val="000000"/>
          <w:lang w:eastAsia="en-US"/>
        </w:rPr>
        <w:t xml:space="preserve"> </w:t>
      </w:r>
    </w:p>
    <w:p w14:paraId="5996AC34" w14:textId="1BA368E1" w:rsidR="007736AD" w:rsidRPr="00E41C17" w:rsidRDefault="007736AD" w:rsidP="00E41C17">
      <w:pPr>
        <w:pStyle w:val="Akapitzlist"/>
        <w:numPr>
          <w:ilvl w:val="0"/>
          <w:numId w:val="9"/>
        </w:numPr>
        <w:tabs>
          <w:tab w:val="left" w:pos="5448"/>
        </w:tabs>
        <w:spacing w:line="360" w:lineRule="auto"/>
        <w:ind w:left="360"/>
        <w:rPr>
          <w:rFonts w:ascii="Calibri" w:eastAsia="Calibri" w:hAnsi="Calibri" w:cs="Calibri"/>
          <w:color w:val="000000"/>
          <w:sz w:val="24"/>
          <w:szCs w:val="24"/>
          <w:lang w:val="pl-PL"/>
        </w:rPr>
      </w:pPr>
      <w:r w:rsidRPr="00E41C17">
        <w:rPr>
          <w:rFonts w:ascii="Calibri" w:eastAsia="Calibri" w:hAnsi="Calibri" w:cs="Calibri"/>
          <w:color w:val="000000"/>
          <w:sz w:val="24"/>
          <w:szCs w:val="24"/>
          <w:lang w:val="pl-PL"/>
        </w:rPr>
        <w:t>Zapłata wynagrodzenia zostanie dokonana na podstawie wystawionej przez Wykonawcę faktury</w:t>
      </w:r>
      <w:r w:rsidR="0010761C" w:rsidRPr="00E41C17">
        <w:rPr>
          <w:rFonts w:ascii="Calibri" w:eastAsia="Calibri" w:hAnsi="Calibri" w:cs="Calibri"/>
          <w:color w:val="000000"/>
          <w:sz w:val="24"/>
          <w:szCs w:val="24"/>
          <w:lang w:val="pl-PL"/>
        </w:rPr>
        <w:t xml:space="preserve"> </w:t>
      </w:r>
      <w:r w:rsidRPr="00E41C17">
        <w:rPr>
          <w:rFonts w:ascii="Calibri" w:eastAsia="Calibri" w:hAnsi="Calibri" w:cs="Calibri"/>
          <w:color w:val="000000"/>
          <w:sz w:val="24"/>
          <w:szCs w:val="24"/>
          <w:lang w:val="pl-PL"/>
        </w:rPr>
        <w:t>lub rachunku.</w:t>
      </w:r>
    </w:p>
    <w:p w14:paraId="04593C62" w14:textId="77777777"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Zapłata wynagrodzenia i wszystkie inne płatności dokonywane na podstawie umowy będą realizowane przez Zamawiającego w złotych polskich.</w:t>
      </w:r>
    </w:p>
    <w:p w14:paraId="12FCF05B" w14:textId="2CC150AD"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lastRenderedPageBreak/>
        <w:t>Wynagrodzenie zostanie przelane na rachunek bankowy Wykonawcy</w:t>
      </w:r>
      <w:r w:rsidR="00347C17" w:rsidRPr="00E41C17">
        <w:rPr>
          <w:rFonts w:ascii="Calibri" w:eastAsia="Calibri" w:hAnsi="Calibri" w:cs="Calibri"/>
          <w:color w:val="000000"/>
          <w:lang w:eastAsia="en-US"/>
        </w:rPr>
        <w:t xml:space="preserve"> wskazany we fakturze lub rachunku, </w:t>
      </w:r>
      <w:r w:rsidRPr="00E41C17">
        <w:rPr>
          <w:rFonts w:ascii="Calibri" w:eastAsia="Calibri" w:hAnsi="Calibri" w:cs="Calibri"/>
          <w:color w:val="000000"/>
          <w:lang w:eastAsia="en-US"/>
        </w:rPr>
        <w:t>w terminie nie dłuższym niż 30 dni kalendarzowych od daty otrzymania przez Zamawiającego prawidłowo wystawionej przez Wykonawcę faktury lub rachunku</w:t>
      </w:r>
      <w:r w:rsidR="00492856" w:rsidRPr="00E41C17">
        <w:rPr>
          <w:rFonts w:ascii="Calibri" w:eastAsia="Calibri" w:hAnsi="Calibri" w:cs="Calibri"/>
          <w:color w:val="000000"/>
          <w:lang w:eastAsia="en-US"/>
        </w:rPr>
        <w:t>,</w:t>
      </w:r>
      <w:r w:rsidRPr="00E41C17">
        <w:rPr>
          <w:rFonts w:ascii="Calibri" w:eastAsia="Calibri" w:hAnsi="Calibri" w:cs="Calibri"/>
          <w:color w:val="000000"/>
          <w:lang w:eastAsia="en-US"/>
        </w:rPr>
        <w:t xml:space="preserve"> z uwzględnieniem potrąceń wynikających z umowy.</w:t>
      </w:r>
    </w:p>
    <w:p w14:paraId="06472D7E" w14:textId="4DB927DD"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Zmiana wierzyciela z tytułu przysługującego Wykonawcy wynagrodzenia wymaga zgody Zamawiającego, wyrażonej w formie pisemnej pod rygorem nieważności.</w:t>
      </w:r>
    </w:p>
    <w:p w14:paraId="1DCDDF2A" w14:textId="77777777" w:rsidR="005C1E5D" w:rsidRPr="00E41C17" w:rsidRDefault="005C1E5D" w:rsidP="00E41C17">
      <w:pPr>
        <w:tabs>
          <w:tab w:val="left" w:pos="5448"/>
        </w:tabs>
        <w:suppressAutoHyphens w:val="0"/>
        <w:spacing w:line="360" w:lineRule="auto"/>
        <w:contextualSpacing/>
        <w:rPr>
          <w:rFonts w:ascii="Calibri" w:eastAsia="Calibri" w:hAnsi="Calibri" w:cs="Calibri"/>
          <w:color w:val="000000"/>
          <w:lang w:eastAsia="en-US"/>
        </w:rPr>
      </w:pPr>
    </w:p>
    <w:p w14:paraId="524CD660" w14:textId="63F1F05F" w:rsidR="000C17BE" w:rsidRPr="00E41C17" w:rsidRDefault="000C17BE" w:rsidP="00E41C17">
      <w:pPr>
        <w:suppressAutoHyphens w:val="0"/>
        <w:spacing w:line="360" w:lineRule="auto"/>
        <w:ind w:right="86"/>
        <w:rPr>
          <w:rFonts w:ascii="Calibri" w:hAnsi="Calibri" w:cs="Calibri"/>
          <w:b/>
          <w:bCs/>
        </w:rPr>
      </w:pPr>
      <w:r w:rsidRPr="00E41C17">
        <w:rPr>
          <w:rFonts w:ascii="Calibri" w:hAnsi="Calibri" w:cs="Calibri"/>
          <w:b/>
          <w:bCs/>
        </w:rPr>
        <w:t xml:space="preserve">§ </w:t>
      </w:r>
      <w:r w:rsidR="00DF70B1">
        <w:rPr>
          <w:rFonts w:ascii="Calibri" w:hAnsi="Calibri" w:cs="Calibri"/>
          <w:b/>
          <w:bCs/>
        </w:rPr>
        <w:t>8</w:t>
      </w:r>
    </w:p>
    <w:p w14:paraId="2041F85F" w14:textId="7833A16F" w:rsidR="005958EF" w:rsidRPr="00E41C17" w:rsidRDefault="000C17BE" w:rsidP="00E41C17">
      <w:pPr>
        <w:numPr>
          <w:ilvl w:val="0"/>
          <w:numId w:val="5"/>
        </w:numPr>
        <w:suppressAutoHyphens w:val="0"/>
        <w:spacing w:line="360" w:lineRule="auto"/>
        <w:ind w:left="360"/>
        <w:rPr>
          <w:rFonts w:ascii="Calibri" w:eastAsia="Calibri" w:hAnsi="Calibri" w:cs="Calibri"/>
          <w:lang w:eastAsia="pl-PL"/>
        </w:rPr>
      </w:pPr>
      <w:r w:rsidRPr="00E41C17">
        <w:rPr>
          <w:rFonts w:ascii="Calibri" w:hAnsi="Calibri" w:cs="Calibri"/>
          <w:lang w:eastAsia="pl-PL"/>
        </w:rPr>
        <w:t xml:space="preserve">Wykonawca </w:t>
      </w:r>
      <w:bookmarkStart w:id="5" w:name="_Hlk89594629"/>
      <w:r w:rsidR="002209EC" w:rsidRPr="00E41C17">
        <w:rPr>
          <w:rFonts w:ascii="Calibri" w:hAnsi="Calibri" w:cs="Calibri"/>
          <w:lang w:eastAsia="pl-PL"/>
        </w:rPr>
        <w:t xml:space="preserve">może powierzyć </w:t>
      </w:r>
      <w:r w:rsidR="00EC46D7" w:rsidRPr="00E41C17">
        <w:rPr>
          <w:rFonts w:ascii="Calibri" w:hAnsi="Calibri" w:cs="Calibri"/>
          <w:lang w:eastAsia="pl-PL"/>
        </w:rPr>
        <w:t>wykonanie części zamówienia podwykonawcom.</w:t>
      </w:r>
    </w:p>
    <w:p w14:paraId="53A6EE22" w14:textId="2B0A5D15" w:rsidR="00BF7AA9" w:rsidRPr="00E41C17" w:rsidRDefault="00BF7AA9" w:rsidP="00E41C17">
      <w:pPr>
        <w:pStyle w:val="Akapitzlist"/>
        <w:numPr>
          <w:ilvl w:val="0"/>
          <w:numId w:val="5"/>
        </w:numPr>
        <w:spacing w:line="360" w:lineRule="auto"/>
        <w:ind w:left="360"/>
        <w:rPr>
          <w:rFonts w:ascii="Calibri" w:eastAsia="Calibri" w:hAnsi="Calibri" w:cs="Calibri"/>
          <w:sz w:val="24"/>
          <w:szCs w:val="24"/>
          <w:lang w:val="pl-PL" w:eastAsia="pl-PL"/>
        </w:rPr>
      </w:pPr>
      <w:r w:rsidRPr="00E41C17">
        <w:rPr>
          <w:rFonts w:ascii="Calibri" w:eastAsia="Calibri" w:hAnsi="Calibri" w:cs="Calibri"/>
          <w:sz w:val="24"/>
          <w:szCs w:val="24"/>
          <w:lang w:val="pl-PL" w:eastAsia="pl-PL"/>
        </w:rPr>
        <w:t>Powierzenie wykonania części zamówienia podwyk</w:t>
      </w:r>
      <w:r w:rsidR="00E41C17">
        <w:rPr>
          <w:rFonts w:ascii="Calibri" w:eastAsia="Calibri" w:hAnsi="Calibri" w:cs="Calibri"/>
          <w:sz w:val="24"/>
          <w:szCs w:val="24"/>
          <w:lang w:val="pl-PL" w:eastAsia="pl-PL"/>
        </w:rPr>
        <w:t>onawcom nie zwalnia Wykonawcy z </w:t>
      </w:r>
      <w:r w:rsidRPr="00E41C17">
        <w:rPr>
          <w:rFonts w:ascii="Calibri" w:eastAsia="Calibri" w:hAnsi="Calibri" w:cs="Calibri"/>
          <w:sz w:val="24"/>
          <w:szCs w:val="24"/>
          <w:lang w:val="pl-PL" w:eastAsia="pl-PL"/>
        </w:rPr>
        <w:t>odpowiedzialności za należyte wykonanie tego zamówienia.</w:t>
      </w:r>
    </w:p>
    <w:p w14:paraId="39A54721" w14:textId="77777777" w:rsidR="0049730A" w:rsidRPr="00E41C17" w:rsidRDefault="0049730A" w:rsidP="00E41C17">
      <w:pPr>
        <w:spacing w:line="360" w:lineRule="auto"/>
        <w:rPr>
          <w:rFonts w:ascii="Calibri" w:eastAsia="Calibri" w:hAnsi="Calibri" w:cs="Calibri"/>
          <w:lang w:eastAsia="pl-PL"/>
        </w:rPr>
      </w:pPr>
    </w:p>
    <w:p w14:paraId="6662AC7D" w14:textId="63ACD079" w:rsidR="00BF7AA9" w:rsidRPr="00E41C17" w:rsidRDefault="00BF7AA9" w:rsidP="00E41C17">
      <w:pPr>
        <w:spacing w:line="360" w:lineRule="auto"/>
        <w:rPr>
          <w:rFonts w:ascii="Calibri" w:eastAsia="Calibri" w:hAnsi="Calibri" w:cs="Calibri"/>
          <w:b/>
          <w:bCs/>
          <w:lang w:eastAsia="pl-PL"/>
        </w:rPr>
      </w:pPr>
      <w:r w:rsidRPr="00E41C17">
        <w:rPr>
          <w:rFonts w:ascii="Calibri" w:eastAsia="Calibri" w:hAnsi="Calibri" w:cs="Calibri"/>
          <w:b/>
          <w:bCs/>
          <w:lang w:eastAsia="pl-PL"/>
        </w:rPr>
        <w:t xml:space="preserve">§ </w:t>
      </w:r>
      <w:r w:rsidR="00DF70B1">
        <w:rPr>
          <w:rFonts w:ascii="Calibri" w:eastAsia="Calibri" w:hAnsi="Calibri" w:cs="Calibri"/>
          <w:b/>
          <w:bCs/>
          <w:lang w:eastAsia="pl-PL"/>
        </w:rPr>
        <w:t>9</w:t>
      </w:r>
    </w:p>
    <w:p w14:paraId="0C38773D" w14:textId="3F067B70"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Wykonawca </w:t>
      </w:r>
      <w:r w:rsidR="004E5F40" w:rsidRPr="00E41C17">
        <w:rPr>
          <w:rFonts w:ascii="Calibri" w:eastAsia="Calibri" w:hAnsi="Calibri" w:cs="Calibri"/>
          <w:color w:val="000000"/>
          <w:lang w:eastAsia="en-US"/>
        </w:rPr>
        <w:t xml:space="preserve">udziela </w:t>
      </w:r>
      <w:r w:rsidR="009F1236" w:rsidRPr="00E41C17">
        <w:rPr>
          <w:rFonts w:ascii="Calibri" w:eastAsia="Calibri" w:hAnsi="Calibri" w:cs="Calibri"/>
          <w:color w:val="000000"/>
          <w:lang w:eastAsia="en-US"/>
        </w:rPr>
        <w:t xml:space="preserve">….. </w:t>
      </w:r>
      <w:r w:rsidR="001D7049" w:rsidRPr="001D7049">
        <w:rPr>
          <w:rFonts w:ascii="Calibri" w:eastAsia="Calibri" w:hAnsi="Calibri" w:cs="Calibri"/>
          <w:color w:val="000000"/>
          <w:lang w:eastAsia="en-US"/>
        </w:rPr>
        <w:t>miesięcy/miesiące</w:t>
      </w:r>
      <w:r w:rsidR="009F1236" w:rsidRPr="00E41C17">
        <w:rPr>
          <w:rFonts w:ascii="Calibri" w:eastAsia="Calibri" w:hAnsi="Calibri" w:cs="Calibri"/>
          <w:color w:val="000000"/>
          <w:lang w:eastAsia="en-US"/>
        </w:rPr>
        <w:t xml:space="preserve"> gwarancji </w:t>
      </w:r>
      <w:r w:rsidR="004E5F40" w:rsidRPr="00E41C17">
        <w:rPr>
          <w:rFonts w:ascii="Calibri" w:eastAsia="Calibri" w:hAnsi="Calibri" w:cs="Calibri"/>
          <w:color w:val="000000"/>
          <w:lang w:eastAsia="en-US"/>
        </w:rPr>
        <w:t>na roboty budowlane wykonane w ramach umowy</w:t>
      </w:r>
      <w:r w:rsidR="009F1236" w:rsidRPr="00E41C17">
        <w:rPr>
          <w:rFonts w:ascii="Calibri" w:eastAsia="Calibri" w:hAnsi="Calibri" w:cs="Calibri"/>
          <w:color w:val="000000"/>
          <w:lang w:eastAsia="en-US"/>
        </w:rPr>
        <w:t>.</w:t>
      </w:r>
    </w:p>
    <w:p w14:paraId="6D431D93"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Gwarancja obejmuje cały przedmiot zamówienia, w tym części realizowane przez podwykonawców.</w:t>
      </w:r>
    </w:p>
    <w:p w14:paraId="42D27601" w14:textId="55652496"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Okres gwarancji biegnie od podpisania przez Strony protokołu odbioru końcowego robót.</w:t>
      </w:r>
    </w:p>
    <w:p w14:paraId="1F05E9E5"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 okresie gwarancji Wykonawca zobowiązuje się do nieodpłatnego usuwania wad wykonanego przedmiotu umowy</w:t>
      </w:r>
      <w:r w:rsidRPr="00E41C17">
        <w:rPr>
          <w:rFonts w:ascii="Calibri" w:eastAsia="Calibri" w:hAnsi="Calibri" w:cs="Calibri"/>
          <w:lang w:eastAsia="en-US"/>
        </w:rPr>
        <w:t>.</w:t>
      </w:r>
    </w:p>
    <w:p w14:paraId="40EAAE63"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 czynności usunięcia wady sporządzany będzie protokół, podpisany przez Strony.</w:t>
      </w:r>
    </w:p>
    <w:p w14:paraId="0630EEA6"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 przypadku ujawnienia wady, Zamawiający niezwłocznie zawiadomi Wykonawcę na piśmie o stwierdzonej wadzie, wyznaczając odpowiedni termin na jej usunięcie.</w:t>
      </w:r>
    </w:p>
    <w:p w14:paraId="1E401240"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Terminy wyznaczone przez Zamawiającego na usunięcie wad mogą być następujące:</w:t>
      </w:r>
    </w:p>
    <w:p w14:paraId="1B08E0B8" w14:textId="77777777" w:rsidR="00931126" w:rsidRPr="00E41C17" w:rsidRDefault="00931126" w:rsidP="00E41C17">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do 48 godzin od daty otrzymania zawiadomienia przez Wykonawcę – w przypadku wad uniemożliwiających prawidłową eksploatację lub powodującą zagrożenie bezpieczeństwa ludzi i mienia;</w:t>
      </w:r>
    </w:p>
    <w:p w14:paraId="3EA1A08D" w14:textId="77777777" w:rsidR="00931126" w:rsidRPr="00E41C17" w:rsidRDefault="00931126" w:rsidP="00E41C17">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lastRenderedPageBreak/>
        <w:t>do 14 dni od daty otrzymania zawiadomienia przez Wykonawcę – w innych przypadkach niż wymienione pod lit. a.</w:t>
      </w:r>
    </w:p>
    <w:p w14:paraId="5999136B"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 szczególnych przypadkach, na uzasadniony wniosek Wykonawcy, Zamawiający może wyznaczyć dłuższy termin na usunięcie wad niż określony w ust. 7 lit. a lub b.</w:t>
      </w:r>
    </w:p>
    <w:p w14:paraId="608AD3AD" w14:textId="3ABE6979"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przypadku nie usunięcia przez Wykonawcę wady w wyznaczonym na podstawie ust. 7 </w:t>
      </w:r>
      <w:r w:rsidR="008A0ED9">
        <w:rPr>
          <w:rFonts w:ascii="Calibri" w:eastAsia="Calibri" w:hAnsi="Calibri" w:cs="Calibri"/>
          <w:color w:val="000000"/>
          <w:lang w:eastAsia="en-US"/>
        </w:rPr>
        <w:t>lub 8</w:t>
      </w:r>
      <w:r w:rsidRPr="00E41C17">
        <w:rPr>
          <w:rFonts w:ascii="Calibri" w:eastAsia="Calibri" w:hAnsi="Calibri" w:cs="Calibri"/>
          <w:color w:val="000000"/>
          <w:lang w:eastAsia="en-US"/>
        </w:rPr>
        <w:t xml:space="preserve"> przez Zamawiającego terminie, Zamawiający może zlecić jej usunięcie osobie trzeciej, na koszt Wykonawcy.</w:t>
      </w:r>
    </w:p>
    <w:p w14:paraId="48E76B97"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przypadku niemożności usunięcia wady elementu wykonanego przedmiotu zamówienia lub dwukrotnej naprawy tego samego elementu, Zamawiającemu przysługuje uprawnienie żądania wymiany elementu na nowy, wolny od wad. </w:t>
      </w:r>
    </w:p>
    <w:p w14:paraId="71174E3A"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26210720"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Nie podlegają uprawnieniom z tytułu gwarancji wady powstałe na skutek:</w:t>
      </w:r>
    </w:p>
    <w:p w14:paraId="5C1B1A6F" w14:textId="77777777" w:rsidR="00931126" w:rsidRPr="00E41C17" w:rsidRDefault="00931126" w:rsidP="00E41C17">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normalnego zużycia wykonanego przedmiotu umowy;</w:t>
      </w:r>
    </w:p>
    <w:p w14:paraId="16D1FCED" w14:textId="77777777" w:rsidR="00931126" w:rsidRPr="00E41C17" w:rsidRDefault="00931126" w:rsidP="00E41C17">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szkód wynikłych z winy użytkowników wykonanego przedmiotu umowy.</w:t>
      </w:r>
    </w:p>
    <w:p w14:paraId="10E0D975" w14:textId="111660A8"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Pomimo upływu okresu gwarancji, uprawnienia przewidziane w paragrafie niniejszym przysługują Zamawiającemu, jeżeli wada została </w:t>
      </w:r>
      <w:r w:rsidR="00E41C17">
        <w:rPr>
          <w:rFonts w:ascii="Calibri" w:eastAsia="Calibri" w:hAnsi="Calibri" w:cs="Calibri"/>
          <w:color w:val="000000"/>
          <w:lang w:eastAsia="en-US"/>
        </w:rPr>
        <w:t>zgłoszona przez Zamawiającego w </w:t>
      </w:r>
      <w:r w:rsidRPr="00E41C17">
        <w:rPr>
          <w:rFonts w:ascii="Calibri" w:eastAsia="Calibri" w:hAnsi="Calibri" w:cs="Calibri"/>
          <w:color w:val="000000"/>
          <w:lang w:eastAsia="en-US"/>
        </w:rPr>
        <w:t>okresie obowiązywania gwarancji.</w:t>
      </w:r>
    </w:p>
    <w:p w14:paraId="6D6B5E9B" w14:textId="135A6B9A" w:rsidR="00D203F2" w:rsidRPr="00E41C17" w:rsidRDefault="00D203F2" w:rsidP="00E41C17">
      <w:pPr>
        <w:pStyle w:val="Akapitzlist"/>
        <w:widowControl/>
        <w:numPr>
          <w:ilvl w:val="1"/>
          <w:numId w:val="11"/>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Niniejsza umowa w zakresie ust. 1-1</w:t>
      </w:r>
      <w:r w:rsidR="004973FD" w:rsidRPr="00E41C17">
        <w:rPr>
          <w:rFonts w:ascii="Calibri" w:eastAsia="Calibri" w:hAnsi="Calibri" w:cs="Calibri"/>
          <w:color w:val="000000" w:themeColor="text1"/>
          <w:sz w:val="24"/>
          <w:szCs w:val="24"/>
          <w:lang w:val="pl-PL"/>
        </w:rPr>
        <w:t>3</w:t>
      </w:r>
      <w:r w:rsidRPr="00E41C17">
        <w:rPr>
          <w:rFonts w:ascii="Calibri" w:eastAsia="Calibri" w:hAnsi="Calibri" w:cs="Calibri"/>
          <w:color w:val="000000" w:themeColor="text1"/>
          <w:sz w:val="24"/>
          <w:szCs w:val="24"/>
          <w:lang w:val="pl-PL"/>
        </w:rPr>
        <w:t xml:space="preserve"> stanowi dokument gwarancyjny.</w:t>
      </w:r>
    </w:p>
    <w:p w14:paraId="260DFE7F" w14:textId="5E390F8D" w:rsidR="00992735" w:rsidRDefault="00BC6EB2" w:rsidP="00E41C17">
      <w:pPr>
        <w:pStyle w:val="Akapitzlist"/>
        <w:numPr>
          <w:ilvl w:val="1"/>
          <w:numId w:val="11"/>
        </w:numPr>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Niezależnie od wyżej wymienionych uprawnień, Zamawiającemu przysługiwać będą uprawnienia z tytułu rękojmi za wady, określone w Kodeksie cywilnym. Okres rękojmi równy jest okresowi gwarancji.</w:t>
      </w:r>
    </w:p>
    <w:p w14:paraId="6EA0F7B7" w14:textId="77777777" w:rsidR="007947DC" w:rsidRDefault="007947DC" w:rsidP="007947DC">
      <w:pPr>
        <w:spacing w:line="360" w:lineRule="auto"/>
        <w:rPr>
          <w:rFonts w:ascii="Calibri" w:eastAsia="Calibri" w:hAnsi="Calibri" w:cs="Calibri"/>
          <w:color w:val="000000" w:themeColor="text1"/>
        </w:rPr>
      </w:pPr>
    </w:p>
    <w:p w14:paraId="650E38F9" w14:textId="77777777" w:rsidR="0034381C" w:rsidRDefault="0034381C" w:rsidP="007947DC">
      <w:pPr>
        <w:spacing w:line="360" w:lineRule="auto"/>
        <w:rPr>
          <w:rFonts w:ascii="Calibri" w:eastAsia="Calibri" w:hAnsi="Calibri" w:cs="Calibri"/>
          <w:color w:val="000000" w:themeColor="text1"/>
        </w:rPr>
      </w:pPr>
    </w:p>
    <w:p w14:paraId="11E962ED" w14:textId="77777777" w:rsidR="0034381C" w:rsidRPr="007947DC" w:rsidRDefault="0034381C" w:rsidP="007947DC">
      <w:pPr>
        <w:spacing w:line="360" w:lineRule="auto"/>
        <w:rPr>
          <w:rFonts w:ascii="Calibri" w:eastAsia="Calibri" w:hAnsi="Calibri" w:cs="Calibri"/>
          <w:color w:val="000000" w:themeColor="text1"/>
        </w:rPr>
      </w:pPr>
    </w:p>
    <w:p w14:paraId="666E19FA" w14:textId="6BEA009D" w:rsidR="001606E2" w:rsidRPr="00E41C17" w:rsidRDefault="001606E2" w:rsidP="00E41C17">
      <w:pPr>
        <w:spacing w:line="360" w:lineRule="auto"/>
        <w:rPr>
          <w:rFonts w:ascii="Calibri" w:eastAsia="Calibri" w:hAnsi="Calibri" w:cs="Calibri"/>
          <w:b/>
          <w:bCs/>
          <w:color w:val="000000" w:themeColor="text1"/>
        </w:rPr>
      </w:pPr>
      <w:r w:rsidRPr="00E41C17">
        <w:rPr>
          <w:rFonts w:ascii="Calibri" w:eastAsia="Calibri" w:hAnsi="Calibri" w:cs="Calibri"/>
          <w:b/>
          <w:bCs/>
          <w:color w:val="000000" w:themeColor="text1"/>
        </w:rPr>
        <w:lastRenderedPageBreak/>
        <w:t>§ 1</w:t>
      </w:r>
      <w:r w:rsidR="00B85FF7">
        <w:rPr>
          <w:rFonts w:ascii="Calibri" w:eastAsia="Calibri" w:hAnsi="Calibri" w:cs="Calibri"/>
          <w:b/>
          <w:bCs/>
          <w:color w:val="000000" w:themeColor="text1"/>
        </w:rPr>
        <w:t>0</w:t>
      </w:r>
    </w:p>
    <w:p w14:paraId="28E76CA1"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Od chwili protokolarnego przejęcia przez Wykonawcę terenu budowy do chwili końcowego odbioru robót, Wykonawca ponosi odpowiedzialność na zasadach ogólnych za wszystkie szkody powstałe z winy Wykonawcy, wynikłe na tym terenie.</w:t>
      </w:r>
    </w:p>
    <w:p w14:paraId="513F2A0A" w14:textId="18A08FD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w:t>
      </w:r>
      <w:r w:rsidR="00E41C17">
        <w:rPr>
          <w:rFonts w:ascii="Calibri" w:hAnsi="Calibri" w:cs="Calibri"/>
        </w:rPr>
        <w:t xml:space="preserve"> realizacji przedmiotu umowy, a </w:t>
      </w:r>
      <w:r w:rsidRPr="00E41C17">
        <w:rPr>
          <w:rFonts w:ascii="Calibri" w:hAnsi="Calibri" w:cs="Calibri"/>
        </w:rPr>
        <w:t>roszczenia z tytułu szkód będących następstwem tych wypadków będą mogły być zgłoszone przed upływem terminu przedawnienia, z sumą gwarancyjną nie niższa niż wartość umowy na jedno i wszystkie zdarzenia.</w:t>
      </w:r>
    </w:p>
    <w:p w14:paraId="7F3C9B65"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 xml:space="preserve">W przypadku przedłużenia terminu wykonania zamówienia lub zwiększenia wynagrodzenia Wykonawcy, Wykonawca zobowiązany jest do zawarcia aneksu do umowy ubezpieczenia lub nowej umowy ubezpieczenia na zasadach określonych w ust. 2. </w:t>
      </w:r>
    </w:p>
    <w:p w14:paraId="532262C2" w14:textId="05CEA24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Wykonawca przedstawi Zamawiającemu dowód</w:t>
      </w:r>
      <w:r w:rsidR="00E41C17">
        <w:rPr>
          <w:rFonts w:ascii="Calibri" w:hAnsi="Calibri" w:cs="Calibri"/>
        </w:rPr>
        <w:t xml:space="preserve"> zawarcia umowy ubezpieczenia w </w:t>
      </w:r>
      <w:r w:rsidRPr="00E41C17">
        <w:rPr>
          <w:rFonts w:ascii="Calibri" w:hAnsi="Calibri" w:cs="Calibri"/>
        </w:rPr>
        <w:t>terminie 7 dni od zawarcia umowy w sprawie zamówienia publicznego oraz potwierdzenie zapłaty pierwszej składki na ubezpieczenie w terminie do 7 dni od upływu terminu zapłaty. Wykonawca dostarczy dowody zapłaty kolejnych składek w terminie 7 dni od wymaganego terminu dokonania zapłaty bez osobnego wezwania przez Zamawiającego.</w:t>
      </w:r>
    </w:p>
    <w:p w14:paraId="69338A0F"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 przypadku, o którym mowa w ust. 3, postanowienie ust. 4 stosuje się odpowiednio.</w:t>
      </w:r>
    </w:p>
    <w:p w14:paraId="79445CA1" w14:textId="31FFDF0B"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Zamawiający i Wykonawca będą przestrzegać warunk</w:t>
      </w:r>
      <w:r w:rsidR="00E41C17">
        <w:rPr>
          <w:rFonts w:ascii="Calibri" w:hAnsi="Calibri" w:cs="Calibri"/>
        </w:rPr>
        <w:t>ów ubezpieczenia wynikających z </w:t>
      </w:r>
      <w:r w:rsidRPr="00E41C17">
        <w:rPr>
          <w:rFonts w:ascii="Calibri" w:hAnsi="Calibri" w:cs="Calibri"/>
        </w:rPr>
        <w:t>przedłożonych przez Wykonawcę dokumentów ubezpieczenia.</w:t>
      </w:r>
    </w:p>
    <w:p w14:paraId="4EA27E01"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 xml:space="preserve">Jeżeli Wykonawca nie utrzyma w mocy ubezpieczenia w okresie obowiązywania niniejszej umowy, lub nie dostarczy Zamawiającemu dowodu zawarcia umowy ubezpieczenia lub dowodów zapłaty składek, zgodnie z postanowieniami niniejszego </w:t>
      </w:r>
      <w:r w:rsidRPr="00E41C17">
        <w:rPr>
          <w:rFonts w:ascii="Calibri" w:hAnsi="Calibri" w:cs="Calibri"/>
        </w:rPr>
        <w:lastRenderedPageBreak/>
        <w:t>paragrafu, Zamawiający będzie upoważniony do zawarcia stosownego ubezpieczenia na koszt Wykonawcy, bądź może odstąpić od niniejszej umowy.</w:t>
      </w:r>
    </w:p>
    <w:p w14:paraId="4AC8CD65"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Postanowienia niniejszego paragrafu nie ograniczają obowiązków i odpowiedzialności Wykonawcy ani Zamawiającego wynikających z niniejszej umowy.</w:t>
      </w:r>
    </w:p>
    <w:p w14:paraId="0EBD2255" w14:textId="77777777" w:rsidR="001606E2" w:rsidRPr="00E41C17" w:rsidRDefault="001606E2" w:rsidP="00E41C17">
      <w:pPr>
        <w:spacing w:line="360" w:lineRule="auto"/>
        <w:rPr>
          <w:rFonts w:ascii="Calibri" w:eastAsia="Calibri" w:hAnsi="Calibri" w:cs="Calibri"/>
          <w:color w:val="000000" w:themeColor="text1"/>
        </w:rPr>
      </w:pPr>
    </w:p>
    <w:p w14:paraId="242B365C" w14:textId="5CEEA5A2" w:rsidR="000376B3" w:rsidRPr="00E41C17" w:rsidRDefault="00764B18" w:rsidP="00E41C17">
      <w:pPr>
        <w:suppressAutoHyphens w:val="0"/>
        <w:spacing w:line="360" w:lineRule="auto"/>
        <w:rPr>
          <w:rFonts w:ascii="Calibri" w:eastAsia="Calibri" w:hAnsi="Calibri" w:cs="Calibri"/>
          <w:lang w:eastAsia="pl-PL"/>
        </w:rPr>
      </w:pPr>
      <w:r w:rsidRPr="00E41C17">
        <w:rPr>
          <w:rFonts w:ascii="Calibri" w:hAnsi="Calibri" w:cs="Calibri"/>
          <w:b/>
          <w:bCs/>
        </w:rPr>
        <w:t xml:space="preserve">§ </w:t>
      </w:r>
      <w:bookmarkEnd w:id="5"/>
      <w:r w:rsidR="007B5D80" w:rsidRPr="00E41C17">
        <w:rPr>
          <w:rFonts w:ascii="Calibri" w:hAnsi="Calibri" w:cs="Calibri"/>
          <w:b/>
          <w:bCs/>
        </w:rPr>
        <w:t>1</w:t>
      </w:r>
      <w:r w:rsidR="00B85FF7">
        <w:rPr>
          <w:rFonts w:ascii="Calibri" w:hAnsi="Calibri" w:cs="Calibri"/>
          <w:b/>
          <w:bCs/>
        </w:rPr>
        <w:t>1</w:t>
      </w:r>
    </w:p>
    <w:p w14:paraId="28D12DDB" w14:textId="77777777" w:rsidR="002A0724" w:rsidRPr="00E41C17" w:rsidRDefault="000376B3" w:rsidP="00E41C17">
      <w:pPr>
        <w:pStyle w:val="WW-Domylnie"/>
        <w:numPr>
          <w:ilvl w:val="0"/>
          <w:numId w:val="2"/>
        </w:numPr>
        <w:tabs>
          <w:tab w:val="clear" w:pos="708"/>
          <w:tab w:val="left" w:pos="426"/>
        </w:tabs>
        <w:spacing w:line="360" w:lineRule="auto"/>
        <w:ind w:left="360"/>
        <w:rPr>
          <w:rFonts w:ascii="Calibri" w:hAnsi="Calibri" w:cs="Calibri"/>
        </w:rPr>
      </w:pPr>
      <w:r w:rsidRPr="00E41C17">
        <w:rPr>
          <w:rFonts w:ascii="Calibri" w:hAnsi="Calibri" w:cs="Calibri"/>
        </w:rPr>
        <w:t>Wykonawca jest zobowiązany do zapłaty Zamawiającemu kar umownych:</w:t>
      </w:r>
    </w:p>
    <w:p w14:paraId="05729A8E" w14:textId="4BDC11C3" w:rsidR="0022555F" w:rsidRPr="00E41C17" w:rsidRDefault="00D630DE"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w:t>
      </w:r>
      <w:r w:rsidR="00B10DBF" w:rsidRPr="00E41C17">
        <w:rPr>
          <w:rFonts w:ascii="Calibri" w:hAnsi="Calibri" w:cs="Calibri"/>
        </w:rPr>
        <w:t xml:space="preserve"> </w:t>
      </w:r>
      <w:r w:rsidR="00AE753A" w:rsidRPr="00E41C17">
        <w:rPr>
          <w:rFonts w:ascii="Calibri" w:hAnsi="Calibri" w:cs="Calibri"/>
        </w:rPr>
        <w:t>zwłokę w wykonaniu</w:t>
      </w:r>
      <w:r w:rsidR="00B10DBF" w:rsidRPr="00E41C17">
        <w:rPr>
          <w:rFonts w:ascii="Calibri" w:hAnsi="Calibri" w:cs="Calibri"/>
        </w:rPr>
        <w:t xml:space="preserve"> </w:t>
      </w:r>
      <w:r w:rsidR="003A2D84" w:rsidRPr="00E41C17">
        <w:rPr>
          <w:rFonts w:ascii="Calibri" w:hAnsi="Calibri" w:cs="Calibri"/>
        </w:rPr>
        <w:t>zamówienia w terminie, o którym mowa</w:t>
      </w:r>
      <w:r w:rsidR="009D2074" w:rsidRPr="00E41C17">
        <w:rPr>
          <w:rFonts w:ascii="Calibri" w:hAnsi="Calibri" w:cs="Calibri"/>
        </w:rPr>
        <w:t xml:space="preserve"> w § </w:t>
      </w:r>
      <w:r w:rsidR="00747FC6" w:rsidRPr="00E41C17">
        <w:rPr>
          <w:rFonts w:ascii="Calibri" w:hAnsi="Calibri" w:cs="Calibri"/>
        </w:rPr>
        <w:t>2</w:t>
      </w:r>
      <w:r w:rsidR="00AD4C45" w:rsidRPr="00E41C17">
        <w:rPr>
          <w:rFonts w:ascii="Calibri" w:hAnsi="Calibri" w:cs="Calibri"/>
        </w:rPr>
        <w:t xml:space="preserve"> ust. 1</w:t>
      </w:r>
      <w:r w:rsidR="009D2074" w:rsidRPr="00E41C17">
        <w:rPr>
          <w:rFonts w:ascii="Calibri" w:hAnsi="Calibri" w:cs="Calibri"/>
        </w:rPr>
        <w:t xml:space="preserve"> </w:t>
      </w:r>
      <w:bookmarkStart w:id="6" w:name="_Hlk89594662"/>
      <w:r w:rsidR="00E41C17">
        <w:rPr>
          <w:rFonts w:ascii="Calibri" w:hAnsi="Calibri" w:cs="Calibri"/>
        </w:rPr>
        <w:t>– w </w:t>
      </w:r>
      <w:r w:rsidR="009D2074" w:rsidRPr="00E41C17">
        <w:rPr>
          <w:rFonts w:ascii="Calibri" w:hAnsi="Calibri" w:cs="Calibri"/>
        </w:rPr>
        <w:t xml:space="preserve">wysokości </w:t>
      </w:r>
      <w:r w:rsidR="0003470E" w:rsidRPr="00E41C17">
        <w:rPr>
          <w:rFonts w:ascii="Calibri" w:hAnsi="Calibri" w:cs="Calibri"/>
        </w:rPr>
        <w:t xml:space="preserve">0,1 % </w:t>
      </w:r>
      <w:bookmarkStart w:id="7" w:name="_Hlk89594548"/>
      <w:r w:rsidR="0003470E" w:rsidRPr="00E41C17">
        <w:rPr>
          <w:rFonts w:ascii="Calibri" w:hAnsi="Calibri" w:cs="Calibri"/>
        </w:rPr>
        <w:t xml:space="preserve">wynagrodzenia </w:t>
      </w:r>
      <w:r w:rsidR="00B6382E" w:rsidRPr="00E41C17">
        <w:rPr>
          <w:rFonts w:ascii="Calibri" w:hAnsi="Calibri" w:cs="Calibri"/>
        </w:rPr>
        <w:t>brutto</w:t>
      </w:r>
      <w:r w:rsidR="0003470E" w:rsidRPr="00E41C17">
        <w:rPr>
          <w:rFonts w:ascii="Calibri" w:hAnsi="Calibri" w:cs="Calibri"/>
        </w:rPr>
        <w:t xml:space="preserve"> określonego </w:t>
      </w:r>
      <w:r w:rsidR="00B6382E" w:rsidRPr="00E41C17">
        <w:rPr>
          <w:rFonts w:ascii="Calibri" w:hAnsi="Calibri" w:cs="Calibri"/>
        </w:rPr>
        <w:t xml:space="preserve">w </w:t>
      </w:r>
      <w:r w:rsidR="0003470E" w:rsidRPr="00E41C17">
        <w:rPr>
          <w:rFonts w:ascii="Calibri" w:hAnsi="Calibri" w:cs="Calibri"/>
        </w:rPr>
        <w:t xml:space="preserve">§ </w:t>
      </w:r>
      <w:r w:rsidR="00AD4C45" w:rsidRPr="00E41C17">
        <w:rPr>
          <w:rFonts w:ascii="Calibri" w:hAnsi="Calibri" w:cs="Calibri"/>
        </w:rPr>
        <w:t>7</w:t>
      </w:r>
      <w:r w:rsidR="001E31B1" w:rsidRPr="00E41C17">
        <w:rPr>
          <w:rFonts w:ascii="Calibri" w:hAnsi="Calibri" w:cs="Calibri"/>
        </w:rPr>
        <w:t xml:space="preserve"> </w:t>
      </w:r>
      <w:r w:rsidR="0003470E" w:rsidRPr="00E41C17">
        <w:rPr>
          <w:rFonts w:ascii="Calibri" w:hAnsi="Calibri" w:cs="Calibri"/>
        </w:rPr>
        <w:t>ust. 1</w:t>
      </w:r>
      <w:bookmarkEnd w:id="7"/>
      <w:r w:rsidR="0003470E" w:rsidRPr="00E41C17">
        <w:rPr>
          <w:rFonts w:ascii="Calibri" w:hAnsi="Calibri" w:cs="Calibri"/>
        </w:rPr>
        <w:t xml:space="preserve"> za każdy dzień zwłoki</w:t>
      </w:r>
      <w:r w:rsidR="00637BD5" w:rsidRPr="00E41C17">
        <w:rPr>
          <w:rFonts w:ascii="Calibri" w:hAnsi="Calibri" w:cs="Calibri"/>
        </w:rPr>
        <w:t>;</w:t>
      </w:r>
    </w:p>
    <w:p w14:paraId="05BC32B9" w14:textId="222FA5E9" w:rsidR="00B6382E" w:rsidRPr="00E41C17" w:rsidRDefault="00AE753A"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 zwłokę w usunięci</w:t>
      </w:r>
      <w:r w:rsidR="00AA0ED8" w:rsidRPr="00E41C17">
        <w:rPr>
          <w:rFonts w:ascii="Calibri" w:hAnsi="Calibri" w:cs="Calibri"/>
        </w:rPr>
        <w:t xml:space="preserve">u </w:t>
      </w:r>
      <w:r w:rsidRPr="00E41C17">
        <w:rPr>
          <w:rFonts w:ascii="Calibri" w:hAnsi="Calibri" w:cs="Calibri"/>
        </w:rPr>
        <w:t>wad</w:t>
      </w:r>
      <w:r w:rsidR="00AA0ED8" w:rsidRPr="00E41C17">
        <w:rPr>
          <w:rFonts w:ascii="Calibri" w:hAnsi="Calibri" w:cs="Calibri"/>
        </w:rPr>
        <w:t>y</w:t>
      </w:r>
      <w:r w:rsidRPr="00E41C17">
        <w:rPr>
          <w:rFonts w:ascii="Calibri" w:hAnsi="Calibri" w:cs="Calibri"/>
        </w:rPr>
        <w:t xml:space="preserve"> w terminie wyznaczonym </w:t>
      </w:r>
      <w:r w:rsidR="008261C9" w:rsidRPr="00E41C17">
        <w:rPr>
          <w:rFonts w:ascii="Calibri" w:hAnsi="Calibri" w:cs="Calibri"/>
        </w:rPr>
        <w:t>przez Zamawiającego</w:t>
      </w:r>
      <w:r w:rsidR="00E07DD0" w:rsidRPr="00E41C17">
        <w:rPr>
          <w:rFonts w:ascii="Calibri" w:hAnsi="Calibri" w:cs="Calibri"/>
        </w:rPr>
        <w:t xml:space="preserve"> podczas czynności odbioru końcowego,</w:t>
      </w:r>
      <w:r w:rsidR="008261C9" w:rsidRPr="00E41C17">
        <w:rPr>
          <w:rFonts w:ascii="Calibri" w:hAnsi="Calibri" w:cs="Calibri"/>
        </w:rPr>
        <w:t xml:space="preserve"> </w:t>
      </w:r>
      <w:r w:rsidR="00AA0ED8" w:rsidRPr="00E41C17">
        <w:rPr>
          <w:rFonts w:ascii="Calibri" w:hAnsi="Calibri" w:cs="Calibri"/>
        </w:rPr>
        <w:t xml:space="preserve">zgodnie z </w:t>
      </w:r>
      <w:r w:rsidR="009D5796" w:rsidRPr="00E41C17">
        <w:rPr>
          <w:rFonts w:ascii="Calibri" w:hAnsi="Calibri" w:cs="Calibri"/>
        </w:rPr>
        <w:t xml:space="preserve">§ </w:t>
      </w:r>
      <w:r w:rsidR="00B85FF7">
        <w:rPr>
          <w:rFonts w:ascii="Calibri" w:hAnsi="Calibri" w:cs="Calibri"/>
        </w:rPr>
        <w:t>6</w:t>
      </w:r>
      <w:r w:rsidR="009D5796" w:rsidRPr="00E41C17">
        <w:rPr>
          <w:rFonts w:ascii="Calibri" w:hAnsi="Calibri" w:cs="Calibri"/>
        </w:rPr>
        <w:t xml:space="preserve"> ust. 12 lit. a </w:t>
      </w:r>
      <w:r w:rsidR="002640B7" w:rsidRPr="00E41C17">
        <w:rPr>
          <w:rFonts w:ascii="Calibri" w:hAnsi="Calibri" w:cs="Calibri"/>
        </w:rPr>
        <w:t xml:space="preserve">- w wysokości 0,1 % wynagrodzenia brutto określonego w § </w:t>
      </w:r>
      <w:r w:rsidR="00077090" w:rsidRPr="00E41C17">
        <w:rPr>
          <w:rFonts w:ascii="Calibri" w:hAnsi="Calibri" w:cs="Calibri"/>
        </w:rPr>
        <w:t>7</w:t>
      </w:r>
      <w:r w:rsidR="002640B7" w:rsidRPr="00E41C17">
        <w:rPr>
          <w:rFonts w:ascii="Calibri" w:hAnsi="Calibri" w:cs="Calibri"/>
        </w:rPr>
        <w:t xml:space="preserve"> ust. 1 za każdy dzień zwłoki;</w:t>
      </w:r>
    </w:p>
    <w:p w14:paraId="0E615D22" w14:textId="3BEB45EF" w:rsidR="00077090" w:rsidRPr="00E41C17" w:rsidRDefault="00077090"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 xml:space="preserve">za zwłokę w usunięciu wady </w:t>
      </w:r>
      <w:r w:rsidR="00521007" w:rsidRPr="00E41C17">
        <w:rPr>
          <w:rFonts w:ascii="Calibri" w:hAnsi="Calibri" w:cs="Calibri"/>
        </w:rPr>
        <w:t>w okresie gwarancji</w:t>
      </w:r>
      <w:r w:rsidR="003E52F0" w:rsidRPr="00E41C17">
        <w:rPr>
          <w:rFonts w:ascii="Calibri" w:hAnsi="Calibri" w:cs="Calibri"/>
        </w:rPr>
        <w:t xml:space="preserve"> w terminie</w:t>
      </w:r>
      <w:r w:rsidR="00BB69FE">
        <w:rPr>
          <w:rFonts w:ascii="Calibri" w:hAnsi="Calibri" w:cs="Calibri"/>
        </w:rPr>
        <w:t xml:space="preserve"> wyznaczonym przez Zamawiającego na podstawie</w:t>
      </w:r>
      <w:r w:rsidR="003E52F0" w:rsidRPr="00E41C17">
        <w:rPr>
          <w:rFonts w:ascii="Calibri" w:hAnsi="Calibri" w:cs="Calibri"/>
        </w:rPr>
        <w:t xml:space="preserve"> § </w:t>
      </w:r>
      <w:r w:rsidR="00632CA2">
        <w:rPr>
          <w:rFonts w:ascii="Calibri" w:hAnsi="Calibri" w:cs="Calibri"/>
        </w:rPr>
        <w:t>9</w:t>
      </w:r>
      <w:r w:rsidR="003E52F0" w:rsidRPr="00E41C17">
        <w:rPr>
          <w:rFonts w:ascii="Calibri" w:hAnsi="Calibri" w:cs="Calibri"/>
        </w:rPr>
        <w:t xml:space="preserve"> ust. 7 </w:t>
      </w:r>
      <w:r w:rsidR="00A04259" w:rsidRPr="00E41C17">
        <w:rPr>
          <w:rFonts w:ascii="Calibri" w:hAnsi="Calibri" w:cs="Calibri"/>
        </w:rPr>
        <w:t>lub 8 - w wysokości 0,1 % wynagrodzenia brutto określonego w § 7 ust. 1 za każdy dzień zwłoki.</w:t>
      </w:r>
    </w:p>
    <w:p w14:paraId="3502B7B9" w14:textId="42326A50" w:rsidR="001606E2" w:rsidRPr="00E41C17" w:rsidRDefault="001606E2"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 zwłokę w dostarczeniu dowodu zawarcia umowy ubezpieczenia</w:t>
      </w:r>
      <w:r w:rsidR="00B62F06" w:rsidRPr="00E41C17">
        <w:rPr>
          <w:rFonts w:ascii="Calibri" w:hAnsi="Calibri" w:cs="Calibri"/>
        </w:rPr>
        <w:t>, aneksu do umowy ubezpieczenia</w:t>
      </w:r>
      <w:r w:rsidRPr="00E41C17">
        <w:rPr>
          <w:rFonts w:ascii="Calibri" w:hAnsi="Calibri" w:cs="Calibri"/>
        </w:rPr>
        <w:t xml:space="preserve"> lub </w:t>
      </w:r>
      <w:r w:rsidR="00BA2F6C" w:rsidRPr="00E41C17">
        <w:rPr>
          <w:rFonts w:ascii="Calibri" w:hAnsi="Calibri" w:cs="Calibri"/>
        </w:rPr>
        <w:t xml:space="preserve">potwierdzenia zapłaty składki </w:t>
      </w:r>
      <w:r w:rsidR="00B62F06" w:rsidRPr="00E41C17">
        <w:rPr>
          <w:rFonts w:ascii="Calibri" w:hAnsi="Calibri" w:cs="Calibri"/>
        </w:rPr>
        <w:t xml:space="preserve">w terminie, o którym mowa w </w:t>
      </w:r>
      <w:r w:rsidR="00602C78" w:rsidRPr="00E41C17">
        <w:rPr>
          <w:rFonts w:ascii="Calibri" w:hAnsi="Calibri" w:cs="Calibri"/>
        </w:rPr>
        <w:t>§ 1</w:t>
      </w:r>
      <w:r w:rsidR="00C73E34">
        <w:rPr>
          <w:rFonts w:ascii="Calibri" w:hAnsi="Calibri" w:cs="Calibri"/>
        </w:rPr>
        <w:t>0</w:t>
      </w:r>
      <w:r w:rsidR="00602C78" w:rsidRPr="00E41C17">
        <w:rPr>
          <w:rFonts w:ascii="Calibri" w:hAnsi="Calibri" w:cs="Calibri"/>
        </w:rPr>
        <w:t xml:space="preserve"> ust. 4</w:t>
      </w:r>
      <w:r w:rsidR="00EF1268" w:rsidRPr="00E41C17">
        <w:rPr>
          <w:rFonts w:ascii="Calibri" w:hAnsi="Calibri" w:cs="Calibri"/>
        </w:rPr>
        <w:t xml:space="preserve"> lub 5</w:t>
      </w:r>
      <w:r w:rsidR="00602C78" w:rsidRPr="00E41C17">
        <w:rPr>
          <w:rFonts w:ascii="Calibri" w:hAnsi="Calibri" w:cs="Calibri"/>
        </w:rPr>
        <w:t xml:space="preserve"> - w wysokości 0,1 % wynagrodzenia brutto określonego w § 7 ust. 1 za każdy dzień zwłoki.</w:t>
      </w:r>
    </w:p>
    <w:bookmarkEnd w:id="6"/>
    <w:p w14:paraId="1DCD754C"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Limit kar umownych, jakich Zamawiający może żądać od Wykonawcy ze wszystkich tytułów przewidzianych w niniejszej umowie wynosi 10 % wynagrodzenia brutto za wykonanie całości zamówienia.</w:t>
      </w:r>
    </w:p>
    <w:p w14:paraId="21F8BA31"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Jeżeli kara umowna z któregokolwiek tytułu wymienionego w ust. 1 nie pokrywa poniesionej szkody, to Zamawiający może dochodzić odszkodowania uzupełniającego na zasadach ogólnych określonych w ustawie z 23 kwietnia 1964 r. – Kodeks cywilny.</w:t>
      </w:r>
    </w:p>
    <w:p w14:paraId="453BEBEE"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Kara umowna z tytułu zwłoki przysługuje za każdy rozpoczęty dzień kalendarzowy zwłoki i jest wymagalna od dnia następnego po upływie terminu jej zapłaty.</w:t>
      </w:r>
    </w:p>
    <w:p w14:paraId="04AD5FEC" w14:textId="36028583" w:rsidR="00587860"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lastRenderedPageBreak/>
        <w:t xml:space="preserve">Termin zapłaty kary umownej wynosi 14 dni kalendarzowych od dnia skutecznego doręczenia Wykonawcy wezwania do zapłaty. </w:t>
      </w:r>
    </w:p>
    <w:p w14:paraId="7F3929FE" w14:textId="77777777" w:rsidR="00A166BF" w:rsidRPr="00E41C17" w:rsidRDefault="00A166BF" w:rsidP="00E41C17">
      <w:pPr>
        <w:pStyle w:val="WW-Domylnie"/>
        <w:tabs>
          <w:tab w:val="left" w:pos="426"/>
        </w:tabs>
        <w:spacing w:line="360" w:lineRule="auto"/>
        <w:rPr>
          <w:rFonts w:ascii="Calibri" w:hAnsi="Calibri" w:cs="Calibri"/>
        </w:rPr>
      </w:pPr>
    </w:p>
    <w:p w14:paraId="52D26942" w14:textId="6E7DB1A2" w:rsidR="00047360" w:rsidRPr="00E41C17" w:rsidRDefault="009F548E" w:rsidP="00E41C17">
      <w:pPr>
        <w:suppressAutoHyphens w:val="0"/>
        <w:spacing w:line="360" w:lineRule="auto"/>
        <w:ind w:right="86"/>
        <w:rPr>
          <w:rFonts w:ascii="Calibri" w:hAnsi="Calibri" w:cs="Calibri"/>
          <w:b/>
          <w:bCs/>
        </w:rPr>
      </w:pPr>
      <w:r w:rsidRPr="00E41C17">
        <w:rPr>
          <w:rFonts w:ascii="Calibri" w:hAnsi="Calibri" w:cs="Calibri"/>
          <w:b/>
          <w:bCs/>
        </w:rPr>
        <w:t xml:space="preserve">§ </w:t>
      </w:r>
      <w:r w:rsidR="00D00F8D" w:rsidRPr="00E41C17">
        <w:rPr>
          <w:rFonts w:ascii="Calibri" w:hAnsi="Calibri" w:cs="Calibri"/>
          <w:b/>
          <w:bCs/>
        </w:rPr>
        <w:t>1</w:t>
      </w:r>
      <w:r w:rsidR="00BB69FE">
        <w:rPr>
          <w:rFonts w:ascii="Calibri" w:hAnsi="Calibri" w:cs="Calibri"/>
          <w:b/>
          <w:bCs/>
        </w:rPr>
        <w:t>2</w:t>
      </w:r>
    </w:p>
    <w:p w14:paraId="6E25C686" w14:textId="77777777" w:rsidR="00587860" w:rsidRPr="00E41C17" w:rsidRDefault="004E6851"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 xml:space="preserve">Zamawiający może </w:t>
      </w:r>
      <w:r w:rsidR="00983A6C" w:rsidRPr="00E41C17">
        <w:rPr>
          <w:rFonts w:ascii="Calibri" w:hAnsi="Calibri" w:cs="Calibri"/>
        </w:rPr>
        <w:t>odstąpić od umowy</w:t>
      </w:r>
      <w:r w:rsidR="002F6EE7" w:rsidRPr="00E41C17">
        <w:rPr>
          <w:rFonts w:ascii="Calibri" w:hAnsi="Calibri" w:cs="Calibri"/>
        </w:rPr>
        <w:t xml:space="preserve"> </w:t>
      </w:r>
      <w:r w:rsidR="00AF7DAC" w:rsidRPr="00E41C17">
        <w:rPr>
          <w:rFonts w:ascii="Calibri" w:hAnsi="Calibri" w:cs="Calibri"/>
        </w:rPr>
        <w:t xml:space="preserve">ze skutkiem natychmiastowym </w:t>
      </w:r>
      <w:r w:rsidRPr="00E41C17">
        <w:rPr>
          <w:rFonts w:ascii="Calibri" w:hAnsi="Calibri" w:cs="Calibri"/>
        </w:rPr>
        <w:t>w</w:t>
      </w:r>
      <w:r w:rsidR="006C102F" w:rsidRPr="00E41C17">
        <w:rPr>
          <w:rFonts w:ascii="Calibri" w:hAnsi="Calibri" w:cs="Calibri"/>
        </w:rPr>
        <w:t> </w:t>
      </w:r>
      <w:r w:rsidRPr="00E41C17">
        <w:rPr>
          <w:rFonts w:ascii="Calibri" w:hAnsi="Calibri" w:cs="Calibri"/>
        </w:rPr>
        <w:t>każdym z</w:t>
      </w:r>
      <w:r w:rsidR="00E91859" w:rsidRPr="00E41C17">
        <w:rPr>
          <w:rFonts w:ascii="Calibri" w:hAnsi="Calibri" w:cs="Calibri"/>
        </w:rPr>
        <w:t> </w:t>
      </w:r>
      <w:r w:rsidRPr="00E41C17">
        <w:rPr>
          <w:rFonts w:ascii="Calibri" w:hAnsi="Calibri" w:cs="Calibri"/>
        </w:rPr>
        <w:t>następujących przypadków:</w:t>
      </w:r>
    </w:p>
    <w:p w14:paraId="1BD98217" w14:textId="2AF2F2F3" w:rsidR="00C00C1C" w:rsidRPr="00E41C17" w:rsidRDefault="00C00C1C"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suma kar umownych naliczonych Wykonawcy przekroczy 10 % wynagrodzenia brutto za wykonanie całości zamówienia - w terminie do 30 dni kalendarzowych od dnia przekroczenia;</w:t>
      </w:r>
    </w:p>
    <w:p w14:paraId="10437013" w14:textId="6E82348C" w:rsidR="0005438A" w:rsidRPr="00E41C17" w:rsidRDefault="00C00C1C"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 xml:space="preserve">rozpocznie się postępowanie likwidacyjne lub upadłościowe Wykonawcy </w:t>
      </w:r>
      <w:bookmarkStart w:id="8" w:name="_Hlk178765696"/>
      <w:r w:rsidRPr="00E41C17">
        <w:rPr>
          <w:rFonts w:ascii="Calibri" w:hAnsi="Calibri" w:cs="Calibri"/>
        </w:rPr>
        <w:t xml:space="preserve">- </w:t>
      </w:r>
      <w:r w:rsidR="00A55479" w:rsidRPr="00E41C17">
        <w:rPr>
          <w:rFonts w:ascii="Calibri" w:hAnsi="Calibri" w:cs="Calibri"/>
        </w:rPr>
        <w:t>w terminie do 30 dni kalendarzowych od dnia, kiedy Zamawiający poweźmie informacje o tym fakcie</w:t>
      </w:r>
      <w:bookmarkEnd w:id="8"/>
      <w:r w:rsidR="004907D5" w:rsidRPr="00E41C17">
        <w:rPr>
          <w:rFonts w:ascii="Calibri" w:hAnsi="Calibri" w:cs="Calibri"/>
        </w:rPr>
        <w:t>;</w:t>
      </w:r>
    </w:p>
    <w:p w14:paraId="32C0F521" w14:textId="774B7D05" w:rsidR="004907D5" w:rsidRPr="00E41C17" w:rsidRDefault="004907D5"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 xml:space="preserve">wykonanie umowy nie będzie leżeć w interesie Zamawiającego, jeżeli nie mógł on </w:t>
      </w:r>
      <w:r w:rsidR="006200CA" w:rsidRPr="00E41C17">
        <w:rPr>
          <w:rFonts w:ascii="Calibri" w:hAnsi="Calibri" w:cs="Calibri"/>
        </w:rPr>
        <w:t>tego wcześniej przewidzieć - w terminie do 30 dni kalendarzowych od dnia, kiedy Zamawiający poweźmie informacje o tym fakcie.</w:t>
      </w:r>
    </w:p>
    <w:p w14:paraId="4086F3DC" w14:textId="0652A7DF" w:rsidR="00E6337C" w:rsidRPr="00E41C17" w:rsidRDefault="0005438A"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Z</w:t>
      </w:r>
      <w:r w:rsidR="00AF7DAC" w:rsidRPr="00E41C17">
        <w:rPr>
          <w:rFonts w:ascii="Calibri" w:hAnsi="Calibri" w:cs="Calibri"/>
        </w:rPr>
        <w:t xml:space="preserve">amawiającemu przysługuje prawo wypowiedzenia umowy z miesięcznym okresem wypowiedzenia w przypadku </w:t>
      </w:r>
      <w:r w:rsidR="00EF4D54" w:rsidRPr="00E41C17">
        <w:rPr>
          <w:rFonts w:ascii="Calibri" w:hAnsi="Calibri" w:cs="Calibri"/>
        </w:rPr>
        <w:t>rozwiązania umowy o dofinansowanie</w:t>
      </w:r>
      <w:r w:rsidR="00AF7DAC" w:rsidRPr="00E41C17">
        <w:rPr>
          <w:rFonts w:ascii="Calibri" w:hAnsi="Calibri" w:cs="Calibri"/>
        </w:rPr>
        <w:t xml:space="preserve"> </w:t>
      </w:r>
      <w:r w:rsidR="006200CA" w:rsidRPr="00E41C17">
        <w:rPr>
          <w:rFonts w:ascii="Calibri" w:hAnsi="Calibri" w:cs="Calibri"/>
        </w:rPr>
        <w:t>przedsięwzięcia</w:t>
      </w:r>
      <w:r w:rsidR="00E41C17">
        <w:rPr>
          <w:rFonts w:ascii="Calibri" w:hAnsi="Calibri" w:cs="Calibri"/>
        </w:rPr>
        <w:t>, w </w:t>
      </w:r>
      <w:r w:rsidR="0089726E" w:rsidRPr="00E41C17">
        <w:rPr>
          <w:rFonts w:ascii="Calibri" w:hAnsi="Calibri" w:cs="Calibri"/>
        </w:rPr>
        <w:t xml:space="preserve">ramach </w:t>
      </w:r>
      <w:r w:rsidR="00E6337C" w:rsidRPr="00E41C17">
        <w:rPr>
          <w:rFonts w:ascii="Calibri" w:hAnsi="Calibri" w:cs="Calibri"/>
        </w:rPr>
        <w:t>którego zawarto niniejszą umowę.</w:t>
      </w:r>
    </w:p>
    <w:p w14:paraId="41709C0E" w14:textId="56A88D0B" w:rsidR="00B952F6" w:rsidRDefault="00AF7DAC"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Odstąpienie od umowy lub jej wypowiedzenie powinno nastąpić w formie pisemnej pod rygorem nieważności i powinno zawierać uzasadnienie.</w:t>
      </w:r>
    </w:p>
    <w:p w14:paraId="203D7C82" w14:textId="77777777" w:rsidR="0034381C" w:rsidRPr="007D297C" w:rsidRDefault="0034381C" w:rsidP="0034381C">
      <w:pPr>
        <w:pStyle w:val="WW-Domylnie"/>
        <w:tabs>
          <w:tab w:val="clear" w:pos="708"/>
          <w:tab w:val="left" w:pos="426"/>
        </w:tabs>
        <w:spacing w:line="360" w:lineRule="auto"/>
        <w:rPr>
          <w:rFonts w:ascii="Calibri" w:hAnsi="Calibri" w:cs="Calibri"/>
        </w:rPr>
      </w:pPr>
    </w:p>
    <w:p w14:paraId="74D5E251" w14:textId="19AF03C9" w:rsidR="002745BA" w:rsidRPr="00E41C17" w:rsidRDefault="002745BA" w:rsidP="00E41C17">
      <w:pPr>
        <w:spacing w:line="360" w:lineRule="auto"/>
        <w:rPr>
          <w:rFonts w:ascii="Calibri" w:hAnsi="Calibri" w:cs="Calibri"/>
          <w:b/>
          <w:bCs/>
        </w:rPr>
      </w:pPr>
      <w:r w:rsidRPr="00E41C17">
        <w:rPr>
          <w:rFonts w:ascii="Calibri" w:hAnsi="Calibri" w:cs="Calibri"/>
          <w:b/>
          <w:bCs/>
        </w:rPr>
        <w:t>§</w:t>
      </w:r>
      <w:r w:rsidR="001F0AD0" w:rsidRPr="00E41C17">
        <w:rPr>
          <w:rFonts w:ascii="Calibri" w:hAnsi="Calibri" w:cs="Calibri"/>
          <w:b/>
          <w:bCs/>
        </w:rPr>
        <w:t xml:space="preserve"> </w:t>
      </w:r>
      <w:r w:rsidR="00D00F8D" w:rsidRPr="00E41C17">
        <w:rPr>
          <w:rFonts w:ascii="Calibri" w:hAnsi="Calibri" w:cs="Calibri"/>
          <w:b/>
          <w:bCs/>
        </w:rPr>
        <w:t>1</w:t>
      </w:r>
      <w:r w:rsidR="00BB69FE">
        <w:rPr>
          <w:rFonts w:ascii="Calibri" w:hAnsi="Calibri" w:cs="Calibri"/>
          <w:b/>
          <w:bCs/>
        </w:rPr>
        <w:t>3</w:t>
      </w:r>
    </w:p>
    <w:p w14:paraId="5CF996CC" w14:textId="77777777" w:rsidR="003C44ED" w:rsidRPr="00E41C17" w:rsidRDefault="002745BA" w:rsidP="00E41C17">
      <w:pPr>
        <w:pStyle w:val="Akapitzlist"/>
        <w:numPr>
          <w:ilvl w:val="0"/>
          <w:numId w:val="6"/>
        </w:numPr>
        <w:spacing w:line="360" w:lineRule="auto"/>
        <w:ind w:left="360"/>
        <w:rPr>
          <w:rFonts w:ascii="Calibri" w:hAnsi="Calibri" w:cs="Calibri"/>
          <w:sz w:val="24"/>
          <w:szCs w:val="24"/>
          <w:lang w:val="pl-PL"/>
        </w:rPr>
      </w:pPr>
      <w:r w:rsidRPr="00E41C17">
        <w:rPr>
          <w:rFonts w:ascii="Calibri" w:hAnsi="Calibri" w:cs="Calibri"/>
          <w:sz w:val="24"/>
          <w:szCs w:val="24"/>
          <w:lang w:val="pl-PL"/>
        </w:rPr>
        <w:t>Wszelkie zmiany niniejszej umowy wymagają formy pisemnej w postaci aneksu pod rygorem nieważności.</w:t>
      </w:r>
    </w:p>
    <w:p w14:paraId="1AA497CC" w14:textId="77777777"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Strony mają prawo do przedłużenia terminu zakończenia robót budowlanych o okres trwania przyczyn, z powodu których będzie zagrożone dotrzymanie terminu zakończenia robót budowlanych, w następujących sytuacjach:</w:t>
      </w:r>
    </w:p>
    <w:p w14:paraId="37603B1C"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 xml:space="preserve">jeżeli przyczyny, z powodu których będzie zagrożone dotrzymanie terminu </w:t>
      </w:r>
      <w:r w:rsidRPr="00E41C17">
        <w:rPr>
          <w:rFonts w:ascii="Calibri" w:eastAsia="Calibri" w:hAnsi="Calibri" w:cs="Calibri"/>
          <w:color w:val="000000" w:themeColor="text1"/>
          <w:sz w:val="24"/>
          <w:szCs w:val="24"/>
          <w:lang w:val="pl-PL"/>
        </w:rPr>
        <w:lastRenderedPageBreak/>
        <w:t>zakończenia robót budowlanych, będą następstwem konieczności zmian dokumentacji projektowej w zakresie, w jakim okoliczności te miały lub będą mogły mieć wpływ na dotrzymanie terminu zakończenia robót budowlanych;</w:t>
      </w:r>
    </w:p>
    <w:p w14:paraId="01C87E63"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 projektowej i specyfikacji technicznej wykonania i odbioru robót budowlanych;</w:t>
      </w:r>
    </w:p>
    <w:p w14:paraId="03A54DF2" w14:textId="6DF9C6A9"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w:t>
      </w:r>
      <w:r w:rsidR="00E41C17">
        <w:rPr>
          <w:rFonts w:ascii="Calibri" w:eastAsia="Calibri" w:hAnsi="Calibri" w:cs="Calibri"/>
          <w:color w:val="000000" w:themeColor="text1"/>
          <w:sz w:val="24"/>
          <w:szCs w:val="24"/>
          <w:lang w:val="pl-PL"/>
        </w:rPr>
        <w:t>z inne podmioty inwestycjami, w </w:t>
      </w:r>
      <w:r w:rsidRPr="00E41C17">
        <w:rPr>
          <w:rFonts w:ascii="Calibri" w:eastAsia="Calibri" w:hAnsi="Calibri" w:cs="Calibri"/>
          <w:color w:val="000000" w:themeColor="text1"/>
          <w:sz w:val="24"/>
          <w:szCs w:val="24"/>
          <w:lang w:val="pl-PL"/>
        </w:rPr>
        <w:t>zakresie niezbędnym do uniknięcia lub usunięcia tych kolizji;</w:t>
      </w:r>
    </w:p>
    <w:p w14:paraId="77ABF64F"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wystąpią opóźnienia w dokonaniu określonych czynności lub ich zaniechanie przez właściwe organy, które nie są następstwem okoliczności, za które Wykonawca ponosi odpowiedzialność;</w:t>
      </w:r>
    </w:p>
    <w:p w14:paraId="1B152AC8"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1616E931"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brak możliwości wykonywania robót z powodu niedopuszczania do ich wykonywania przez uprawniony organ lub nakazania ich wstrzymania przez uprawniony organ, z przyczyn niezależnych od Wykonawcy;</w:t>
      </w:r>
    </w:p>
    <w:p w14:paraId="07FCA890" w14:textId="5950B206"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siła wyższa uniemożliwiająca wykon</w:t>
      </w:r>
      <w:r w:rsidR="00E41C17">
        <w:rPr>
          <w:rFonts w:ascii="Calibri" w:eastAsia="Calibri" w:hAnsi="Calibri" w:cs="Calibri"/>
          <w:color w:val="000000" w:themeColor="text1"/>
          <w:sz w:val="24"/>
          <w:szCs w:val="24"/>
          <w:lang w:val="pl-PL"/>
        </w:rPr>
        <w:t>anie przedmiotu umowy zgodnie z </w:t>
      </w:r>
      <w:r w:rsidRPr="00E41C17">
        <w:rPr>
          <w:rFonts w:ascii="Calibri" w:eastAsia="Calibri" w:hAnsi="Calibri" w:cs="Calibri"/>
          <w:color w:val="000000" w:themeColor="text1"/>
          <w:sz w:val="24"/>
          <w:szCs w:val="24"/>
          <w:lang w:val="pl-PL"/>
        </w:rPr>
        <w:t>jej postanowieniami.</w:t>
      </w:r>
    </w:p>
    <w:p w14:paraId="02DB52CA" w14:textId="77777777" w:rsidR="003363FC" w:rsidRPr="00E41C17" w:rsidRDefault="003363FC" w:rsidP="00E41C17">
      <w:pPr>
        <w:pStyle w:val="Akapitzlist"/>
        <w:numPr>
          <w:ilvl w:val="0"/>
          <w:numId w:val="6"/>
        </w:numPr>
        <w:tabs>
          <w:tab w:val="left" w:pos="5448"/>
        </w:tabs>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lastRenderedPageBreak/>
        <w:t>Strony są uprawnione do żądania zmiany umowy w zakresie wyrobów, parametrów technicznych, technologii wykonania robót budowlanych, sposobu i zakresu wykonania przedmiotu umowy w następujących sytuacjach:</w:t>
      </w:r>
    </w:p>
    <w:p w14:paraId="3303C4E2" w14:textId="23843CD1" w:rsidR="003363FC" w:rsidRPr="00E41C17" w:rsidRDefault="003363FC" w:rsidP="00E41C17">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32A4E01B" w14:textId="77777777" w:rsidR="003363FC" w:rsidRPr="00E41C17" w:rsidRDefault="003363FC" w:rsidP="00E41C17">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realizacji robót wynikających z wprowadzenia w dokumentacji projektowej zmian uznanych za nieistotne odstępstwo od projektu budowlanego;</w:t>
      </w:r>
    </w:p>
    <w:p w14:paraId="7A3639A8"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D4ED7AC"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24B49BDB"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zrealizowania przedmiotu umowy przy zastosowaniu innych rozwiązań technicznych lub wyrobów ze względu na zmiany obowiązującego prawa;</w:t>
      </w:r>
    </w:p>
    <w:p w14:paraId="3FCBE724"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niebezpieczeństwa kolizji z planowanymi lub równolegle prowadzonymi przez inne podmioty inwestycjami, w zakresie niezbędnym do uniknięcia lub usunięcia tych kolizji;</w:t>
      </w:r>
    </w:p>
    <w:p w14:paraId="0C6F2DF7" w14:textId="0A603A91"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siły wyższej uniemożliwiającej wykonanie przedmiotu umowy z</w:t>
      </w:r>
      <w:r w:rsidR="00E41C17">
        <w:rPr>
          <w:rFonts w:ascii="Calibri" w:eastAsia="Calibri" w:hAnsi="Calibri" w:cs="Calibri"/>
          <w:color w:val="000000" w:themeColor="text1"/>
          <w:sz w:val="24"/>
          <w:szCs w:val="24"/>
          <w:lang w:val="pl-PL"/>
        </w:rPr>
        <w:t>godnie z </w:t>
      </w:r>
      <w:r w:rsidRPr="00E41C17">
        <w:rPr>
          <w:rFonts w:ascii="Calibri" w:eastAsia="Calibri" w:hAnsi="Calibri" w:cs="Calibri"/>
          <w:color w:val="000000" w:themeColor="text1"/>
          <w:sz w:val="24"/>
          <w:szCs w:val="24"/>
          <w:lang w:val="pl-PL"/>
        </w:rPr>
        <w:t>jej postanowieniami;</w:t>
      </w:r>
    </w:p>
    <w:p w14:paraId="20432710"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lastRenderedPageBreak/>
        <w:t>konieczności zaniechania części robót budowlanych ze względu na zaistnienie istotnej zmiany okoliczności powodującej, że ich wykonanie nie leży w interesie publicznym, czego nie można było przewidzieć w chwili zawarcia umowy;</w:t>
      </w:r>
    </w:p>
    <w:p w14:paraId="4B3E4B7B" w14:textId="77777777" w:rsidR="003363FC" w:rsidRPr="00E41C17" w:rsidRDefault="003363FC" w:rsidP="00E41C17">
      <w:pPr>
        <w:tabs>
          <w:tab w:val="left" w:pos="5448"/>
        </w:tabs>
        <w:spacing w:line="360" w:lineRule="auto"/>
        <w:rPr>
          <w:rFonts w:ascii="Calibri" w:eastAsia="Calibri" w:hAnsi="Calibri" w:cs="Calibri"/>
          <w:color w:val="000000" w:themeColor="text1"/>
        </w:rPr>
      </w:pPr>
      <w:r w:rsidRPr="00E41C17">
        <w:rPr>
          <w:rFonts w:ascii="Calibri" w:eastAsia="Calibri" w:hAnsi="Calibri" w:cs="Calibri"/>
          <w:color w:val="000000" w:themeColor="text1"/>
        </w:rPr>
        <w:t xml:space="preserve">- przy czym łączna wartość zmian nie może przekroczyć 50 % wysokości wynagrodzenia brutto. </w:t>
      </w:r>
    </w:p>
    <w:p w14:paraId="2FE29024" w14:textId="77777777"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E41C17">
        <w:rPr>
          <w:rFonts w:ascii="Calibri" w:eastAsia="Calibri" w:hAnsi="Calibri" w:cs="Calibri"/>
          <w:sz w:val="24"/>
          <w:szCs w:val="24"/>
          <w:lang w:val="pl-PL"/>
        </w:rPr>
        <w:t>Przez łączną wartość zmian, o której mowa w ust. 3, rozumie się zarówno wartość zmian zmniejszających, jak i zwiększających wysokość wynagrodzenia.</w:t>
      </w:r>
    </w:p>
    <w:p w14:paraId="302FE42C" w14:textId="6D563849"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E41C17">
        <w:rPr>
          <w:rFonts w:ascii="Calibri" w:eastAsia="Calibri" w:hAnsi="Calibri" w:cs="Calibri"/>
          <w:sz w:val="24"/>
          <w:szCs w:val="24"/>
          <w:lang w:val="pl-PL"/>
        </w:rPr>
        <w:t>W celu dokonania zmiany umowy na podstawie ust. 2</w:t>
      </w:r>
      <w:r w:rsidR="005B7EE1" w:rsidRPr="00E41C17">
        <w:rPr>
          <w:rFonts w:ascii="Calibri" w:eastAsia="Calibri" w:hAnsi="Calibri" w:cs="Calibri"/>
          <w:sz w:val="24"/>
          <w:szCs w:val="24"/>
          <w:lang w:val="pl-PL"/>
        </w:rPr>
        <w:t xml:space="preserve"> i </w:t>
      </w:r>
      <w:r w:rsidRPr="00E41C17">
        <w:rPr>
          <w:rFonts w:ascii="Calibri" w:eastAsia="Calibri" w:hAnsi="Calibri" w:cs="Calibri"/>
          <w:sz w:val="24"/>
          <w:szCs w:val="24"/>
          <w:lang w:val="pl-PL"/>
        </w:rPr>
        <w:t>3 Strony sporządzą protokół konieczności, w sposób szczegółowy opisujący przyczyny uzasadniające dokonanie zmiany umowy i zakres koniecznych do wprowadzenia zmian. 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6D19B9A9" w14:textId="42FAE5F0" w:rsidR="00A73EC7" w:rsidRPr="00E41C17" w:rsidRDefault="00357E1B" w:rsidP="00E41C17">
      <w:pPr>
        <w:pStyle w:val="Akapitzlist"/>
        <w:numPr>
          <w:ilvl w:val="0"/>
          <w:numId w:val="6"/>
        </w:numPr>
        <w:spacing w:line="360" w:lineRule="auto"/>
        <w:ind w:left="360"/>
        <w:rPr>
          <w:rFonts w:ascii="Calibri" w:hAnsi="Calibri" w:cs="Calibri"/>
          <w:sz w:val="24"/>
          <w:szCs w:val="24"/>
          <w:lang w:val="pl-PL"/>
        </w:rPr>
      </w:pPr>
      <w:r w:rsidRPr="00E41C17">
        <w:rPr>
          <w:rFonts w:ascii="Calibri" w:hAnsi="Calibri" w:cs="Calibri"/>
          <w:sz w:val="24"/>
          <w:szCs w:val="24"/>
          <w:lang w:val="pl-PL"/>
        </w:rPr>
        <w:t xml:space="preserve">Wszelkie </w:t>
      </w:r>
      <w:r w:rsidR="00F14B7A" w:rsidRPr="00E41C17">
        <w:rPr>
          <w:rFonts w:ascii="Calibri" w:hAnsi="Calibri" w:cs="Calibri"/>
          <w:sz w:val="24"/>
          <w:szCs w:val="24"/>
          <w:lang w:val="pl-PL"/>
        </w:rPr>
        <w:t xml:space="preserve">spory </w:t>
      </w:r>
      <w:r w:rsidRPr="00E41C17">
        <w:rPr>
          <w:rFonts w:ascii="Calibri" w:hAnsi="Calibri" w:cs="Calibri"/>
          <w:sz w:val="24"/>
          <w:szCs w:val="24"/>
          <w:lang w:val="pl-PL"/>
        </w:rPr>
        <w:t xml:space="preserve">wynikłe na </w:t>
      </w:r>
      <w:r w:rsidR="00A52C54" w:rsidRPr="00E41C17">
        <w:rPr>
          <w:rFonts w:ascii="Calibri" w:hAnsi="Calibri" w:cs="Calibri"/>
          <w:sz w:val="24"/>
          <w:szCs w:val="24"/>
          <w:lang w:val="pl-PL"/>
        </w:rPr>
        <w:t>tle wykonywania lub obowiązywania niniejszej umowy rozstrzygać będzie właściwy dla Zamawiającego miejscowo sąd powszechny.</w:t>
      </w:r>
    </w:p>
    <w:p w14:paraId="7AA9CDB1" w14:textId="77777777" w:rsidR="00D00F8D" w:rsidRPr="00E41C17" w:rsidRDefault="00D00F8D" w:rsidP="00E41C17">
      <w:pPr>
        <w:spacing w:line="360" w:lineRule="auto"/>
        <w:rPr>
          <w:rFonts w:ascii="Calibri" w:hAnsi="Calibri" w:cs="Calibri"/>
        </w:rPr>
      </w:pPr>
    </w:p>
    <w:p w14:paraId="5945CAE2" w14:textId="1651D176" w:rsidR="001C0F85" w:rsidRPr="00E41C17" w:rsidRDefault="00A50C8B" w:rsidP="00E41C17">
      <w:pPr>
        <w:spacing w:line="360" w:lineRule="auto"/>
        <w:rPr>
          <w:rFonts w:ascii="Calibri" w:hAnsi="Calibri" w:cs="Calibri"/>
        </w:rPr>
      </w:pPr>
      <w:r w:rsidRPr="00E41C17">
        <w:rPr>
          <w:rFonts w:ascii="Calibri" w:hAnsi="Calibri" w:cs="Calibri"/>
        </w:rPr>
        <w:t>Zamawiający:                                                                                                                       Wykonawca:</w:t>
      </w:r>
    </w:p>
    <w:p w14:paraId="63300760" w14:textId="77777777" w:rsidR="005679F7" w:rsidRPr="00E41C17" w:rsidRDefault="005679F7" w:rsidP="00E41C17">
      <w:pPr>
        <w:spacing w:line="360" w:lineRule="auto"/>
        <w:rPr>
          <w:rFonts w:ascii="Calibri" w:hAnsi="Calibri" w:cs="Calibri"/>
        </w:rPr>
      </w:pPr>
    </w:p>
    <w:sectPr w:rsidR="005679F7" w:rsidRPr="00E41C17" w:rsidSect="00A626F6">
      <w:headerReference w:type="default" r:id="rId12"/>
      <w:footerReference w:type="default" r:id="rId13"/>
      <w:pgSz w:w="11906" w:h="16838"/>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C2283" w14:textId="77777777" w:rsidR="00DB7C18" w:rsidRPr="00C5605D" w:rsidRDefault="00DB7C18">
      <w:r w:rsidRPr="00C5605D">
        <w:separator/>
      </w:r>
    </w:p>
  </w:endnote>
  <w:endnote w:type="continuationSeparator" w:id="0">
    <w:p w14:paraId="758B96AA" w14:textId="77777777" w:rsidR="00DB7C18" w:rsidRPr="00C5605D" w:rsidRDefault="00DB7C18">
      <w:r w:rsidRPr="00C5605D">
        <w:continuationSeparator/>
      </w:r>
    </w:p>
  </w:endnote>
  <w:endnote w:type="continuationNotice" w:id="1">
    <w:p w14:paraId="6F72D5CE" w14:textId="77777777" w:rsidR="00DB7C18" w:rsidRPr="00C5605D" w:rsidRDefault="00DB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741908715"/>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F72A12" w14:textId="48D1CE74" w:rsidR="00F81767" w:rsidRPr="00F81767" w:rsidRDefault="00F81767">
            <w:pPr>
              <w:pStyle w:val="Stopka"/>
              <w:jc w:val="right"/>
              <w:rPr>
                <w:rFonts w:asciiTheme="minorHAnsi" w:hAnsiTheme="minorHAnsi" w:cstheme="minorHAnsi"/>
                <w:sz w:val="20"/>
                <w:szCs w:val="20"/>
              </w:rPr>
            </w:pPr>
            <w:r w:rsidRPr="00F81767">
              <w:rPr>
                <w:rFonts w:asciiTheme="minorHAnsi" w:hAnsiTheme="minorHAnsi" w:cstheme="minorHAnsi"/>
                <w:sz w:val="20"/>
                <w:szCs w:val="20"/>
              </w:rPr>
              <w:t xml:space="preserve">Strona </w:t>
            </w:r>
            <w:r w:rsidRPr="00F81767">
              <w:rPr>
                <w:rFonts w:asciiTheme="minorHAnsi" w:hAnsiTheme="minorHAnsi" w:cstheme="minorHAnsi"/>
                <w:bCs/>
                <w:sz w:val="20"/>
                <w:szCs w:val="20"/>
              </w:rPr>
              <w:fldChar w:fldCharType="begin"/>
            </w:r>
            <w:r w:rsidRPr="00F81767">
              <w:rPr>
                <w:rFonts w:asciiTheme="minorHAnsi" w:hAnsiTheme="minorHAnsi" w:cstheme="minorHAnsi"/>
                <w:bCs/>
                <w:sz w:val="20"/>
                <w:szCs w:val="20"/>
              </w:rPr>
              <w:instrText>PAGE</w:instrText>
            </w:r>
            <w:r w:rsidRPr="00F81767">
              <w:rPr>
                <w:rFonts w:asciiTheme="minorHAnsi" w:hAnsiTheme="minorHAnsi" w:cstheme="minorHAnsi"/>
                <w:bCs/>
                <w:sz w:val="20"/>
                <w:szCs w:val="20"/>
              </w:rPr>
              <w:fldChar w:fldCharType="separate"/>
            </w:r>
            <w:r w:rsidR="00B439C2">
              <w:rPr>
                <w:rFonts w:asciiTheme="minorHAnsi" w:hAnsiTheme="minorHAnsi" w:cstheme="minorHAnsi"/>
                <w:bCs/>
                <w:noProof/>
                <w:sz w:val="20"/>
                <w:szCs w:val="20"/>
              </w:rPr>
              <w:t>4</w:t>
            </w:r>
            <w:r w:rsidRPr="00F81767">
              <w:rPr>
                <w:rFonts w:asciiTheme="minorHAnsi" w:hAnsiTheme="minorHAnsi" w:cstheme="minorHAnsi"/>
                <w:bCs/>
                <w:sz w:val="20"/>
                <w:szCs w:val="20"/>
              </w:rPr>
              <w:fldChar w:fldCharType="end"/>
            </w:r>
            <w:r w:rsidRPr="00F81767">
              <w:rPr>
                <w:rFonts w:asciiTheme="minorHAnsi" w:hAnsiTheme="minorHAnsi" w:cstheme="minorHAnsi"/>
                <w:sz w:val="20"/>
                <w:szCs w:val="20"/>
              </w:rPr>
              <w:t xml:space="preserve"> z </w:t>
            </w:r>
            <w:r w:rsidRPr="00F81767">
              <w:rPr>
                <w:rFonts w:asciiTheme="minorHAnsi" w:hAnsiTheme="minorHAnsi" w:cstheme="minorHAnsi"/>
                <w:bCs/>
                <w:sz w:val="20"/>
                <w:szCs w:val="20"/>
              </w:rPr>
              <w:fldChar w:fldCharType="begin"/>
            </w:r>
            <w:r w:rsidRPr="00F81767">
              <w:rPr>
                <w:rFonts w:asciiTheme="minorHAnsi" w:hAnsiTheme="minorHAnsi" w:cstheme="minorHAnsi"/>
                <w:bCs/>
                <w:sz w:val="20"/>
                <w:szCs w:val="20"/>
              </w:rPr>
              <w:instrText>NUMPAGES</w:instrText>
            </w:r>
            <w:r w:rsidRPr="00F81767">
              <w:rPr>
                <w:rFonts w:asciiTheme="minorHAnsi" w:hAnsiTheme="minorHAnsi" w:cstheme="minorHAnsi"/>
                <w:bCs/>
                <w:sz w:val="20"/>
                <w:szCs w:val="20"/>
              </w:rPr>
              <w:fldChar w:fldCharType="separate"/>
            </w:r>
            <w:r w:rsidR="00B439C2">
              <w:rPr>
                <w:rFonts w:asciiTheme="minorHAnsi" w:hAnsiTheme="minorHAnsi" w:cstheme="minorHAnsi"/>
                <w:bCs/>
                <w:noProof/>
                <w:sz w:val="20"/>
                <w:szCs w:val="20"/>
              </w:rPr>
              <w:t>17</w:t>
            </w:r>
            <w:r w:rsidRPr="00F81767">
              <w:rPr>
                <w:rFonts w:asciiTheme="minorHAnsi" w:hAnsiTheme="minorHAnsi" w:cstheme="minorHAnsi"/>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C02E9" w14:textId="77777777" w:rsidR="00DB7C18" w:rsidRPr="00C5605D" w:rsidRDefault="00DB7C18">
      <w:r w:rsidRPr="00C5605D">
        <w:separator/>
      </w:r>
    </w:p>
  </w:footnote>
  <w:footnote w:type="continuationSeparator" w:id="0">
    <w:p w14:paraId="0BE7F1D3" w14:textId="77777777" w:rsidR="00DB7C18" w:rsidRPr="00C5605D" w:rsidRDefault="00DB7C18">
      <w:r w:rsidRPr="00C5605D">
        <w:continuationSeparator/>
      </w:r>
    </w:p>
  </w:footnote>
  <w:footnote w:type="continuationNotice" w:id="1">
    <w:p w14:paraId="7471DA5F" w14:textId="77777777" w:rsidR="00DB7C18" w:rsidRPr="00C5605D" w:rsidRDefault="00DB7C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1361" w14:textId="77777777" w:rsidR="00FE022F" w:rsidRPr="00C5605D" w:rsidRDefault="00FE022F" w:rsidP="00A626F6">
    <w:pPr>
      <w:pStyle w:val="Nagwek"/>
      <w:jc w:val="center"/>
    </w:pPr>
  </w:p>
  <w:p w14:paraId="39C5304D" w14:textId="4BDBB624" w:rsidR="00FE022F" w:rsidRPr="00C5605D" w:rsidRDefault="002A3CE6" w:rsidP="00B5010B">
    <w:pPr>
      <w:pStyle w:val="Nagwek"/>
      <w:tabs>
        <w:tab w:val="clear" w:pos="4536"/>
        <w:tab w:val="clear" w:pos="9072"/>
        <w:tab w:val="left" w:pos="2052"/>
      </w:tabs>
    </w:pPr>
    <w:r w:rsidRPr="00C5605D">
      <w:rPr>
        <w:rFonts w:cs="Calibri"/>
        <w:noProof/>
        <w:lang w:eastAsia="pl-PL"/>
      </w:rPr>
      <w:drawing>
        <wp:inline distT="0" distB="0" distL="0" distR="0" wp14:anchorId="46E76C21" wp14:editId="459C8445">
          <wp:extent cx="5760720" cy="738505"/>
          <wp:effectExtent l="0" t="0" r="0" b="4445"/>
          <wp:docPr id="419458315" name="Obraz 1"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58315" name="Obraz 1" descr="Obraz zawierający tekst, Czcionka, zrzut ekranu, linia&#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4C80AE5F" w14:textId="36092EF4" w:rsidR="00AE4CCB" w:rsidRPr="00C5605D" w:rsidRDefault="00357F2A" w:rsidP="00C821AA">
    <w:pPr>
      <w:tabs>
        <w:tab w:val="center" w:pos="4536"/>
        <w:tab w:val="right" w:pos="9072"/>
      </w:tabs>
      <w:suppressAutoHyphens w:val="0"/>
      <w:spacing w:line="360" w:lineRule="auto"/>
      <w:rPr>
        <w:rFonts w:ascii="Calibri" w:eastAsia="Calibri" w:hAnsi="Calibri"/>
        <w:i/>
        <w:iCs/>
        <w:sz w:val="20"/>
        <w:szCs w:val="20"/>
        <w:lang w:eastAsia="en-US"/>
      </w:rPr>
    </w:pPr>
    <w:r w:rsidRPr="00C5605D">
      <w:rPr>
        <w:rFonts w:ascii="Calibri" w:eastAsia="Calibri" w:hAnsi="Calibri"/>
        <w:i/>
        <w:iCs/>
        <w:sz w:val="20"/>
        <w:szCs w:val="20"/>
        <w:lang w:eastAsia="en-US"/>
      </w:rPr>
      <w:t xml:space="preserve">Zamówienie dofinansowane </w:t>
    </w:r>
    <w:bookmarkStart w:id="9" w:name="_Hlk178678049"/>
    <w:bookmarkStart w:id="10" w:name="_Hlk178678050"/>
    <w:bookmarkStart w:id="11" w:name="_Hlk178678052"/>
    <w:bookmarkStart w:id="12" w:name="_Hlk178678053"/>
    <w:r w:rsidRPr="00C5605D">
      <w:rPr>
        <w:rFonts w:ascii="Calibri" w:eastAsia="Calibri" w:hAnsi="Calibri"/>
        <w:i/>
        <w:iCs/>
        <w:sz w:val="20"/>
        <w:szCs w:val="20"/>
        <w:lang w:eastAsia="en-US"/>
      </w:rPr>
      <w:t>z Krajowego Planu Odbudowy i Zwiększania Odporności w ramach Priorytetu „Odporność i konkurencyjność gospodarki - część grantowa”, w ramach Działania A1.2.1. „Inwestycje dla przedsiębiorstw w produkty, usługi i kompetencje pracowników oraz kadry związane z dywersyfikacją działalności</w:t>
    </w:r>
    <w:bookmarkEnd w:id="9"/>
    <w:bookmarkEnd w:id="10"/>
    <w:bookmarkEnd w:id="11"/>
    <w:bookmarkEnd w:id="12"/>
    <w:r w:rsidR="00B919A8" w:rsidRPr="00C5605D">
      <w:rPr>
        <w:rFonts w:ascii="Calibri" w:eastAsia="Calibri" w:hAnsi="Calibri"/>
        <w:i/>
        <w:iCs/>
        <w:sz w:val="20"/>
        <w:szCs w:val="20"/>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E00078E"/>
    <w:name w:val="WW8Num1"/>
    <w:lvl w:ilvl="0">
      <w:start w:val="1"/>
      <w:numFmt w:val="decimal"/>
      <w:lvlText w:val="%1."/>
      <w:lvlJc w:val="left"/>
      <w:pPr>
        <w:tabs>
          <w:tab w:val="num" w:pos="2550"/>
        </w:tabs>
        <w:ind w:left="2550" w:hanging="360"/>
      </w:pPr>
      <w:rPr>
        <w:b w:val="0"/>
        <w:sz w:val="24"/>
        <w:szCs w:val="24"/>
      </w:rPr>
    </w:lvl>
  </w:abstractNum>
  <w:abstractNum w:abstractNumId="1" w15:restartNumberingAfterBreak="0">
    <w:nsid w:val="00000002"/>
    <w:multiLevelType w:val="multilevel"/>
    <w:tmpl w:val="00000002"/>
    <w:name w:val="WW8Num2"/>
    <w:lvl w:ilvl="0">
      <w:start w:val="3"/>
      <w:numFmt w:val="decimal"/>
      <w:lvlText w:val="%1."/>
      <w:lvlJc w:val="left"/>
      <w:pPr>
        <w:tabs>
          <w:tab w:val="num" w:pos="4560"/>
        </w:tabs>
        <w:ind w:left="4560" w:hanging="360"/>
      </w:pPr>
      <w:rPr>
        <w:b w:val="0"/>
        <w:sz w:val="24"/>
        <w:szCs w:val="24"/>
      </w:rPr>
    </w:lvl>
    <w:lvl w:ilvl="1">
      <w:start w:val="3"/>
      <w:numFmt w:val="decimal"/>
      <w:lvlText w:val="%2."/>
      <w:lvlJc w:val="left"/>
      <w:pPr>
        <w:tabs>
          <w:tab w:val="num" w:pos="1440"/>
        </w:tabs>
        <w:ind w:left="1440" w:hanging="360"/>
      </w:pPr>
      <w:rPr>
        <w:b w:val="0"/>
        <w:sz w:val="24"/>
        <w:szCs w:val="24"/>
      </w:rPr>
    </w:lvl>
    <w:lvl w:ilvl="2">
      <w:start w:val="1"/>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A82C38CC"/>
    <w:name w:val="WW8Num4"/>
    <w:lvl w:ilvl="0">
      <w:start w:val="1"/>
      <w:numFmt w:val="decimal"/>
      <w:lvlText w:val="%1."/>
      <w:lvlJc w:val="left"/>
      <w:pPr>
        <w:tabs>
          <w:tab w:val="num" w:pos="4770"/>
        </w:tabs>
        <w:ind w:left="4770" w:hanging="360"/>
      </w:pPr>
      <w:rPr>
        <w:b w:val="0"/>
        <w:i/>
        <w:sz w:val="24"/>
        <w:szCs w:val="24"/>
      </w:rPr>
    </w:lvl>
    <w:lvl w:ilvl="1">
      <w:start w:val="1"/>
      <w:numFmt w:val="decimal"/>
      <w:lvlText w:val="%2."/>
      <w:lvlJc w:val="left"/>
      <w:pPr>
        <w:tabs>
          <w:tab w:val="num" w:pos="2550"/>
        </w:tabs>
        <w:ind w:left="2550" w:hanging="360"/>
      </w:pPr>
      <w:rPr>
        <w:b w:val="0"/>
        <w:i/>
        <w:sz w:val="24"/>
        <w:szCs w:val="24"/>
      </w:rPr>
    </w:lvl>
    <w:lvl w:ilvl="2">
      <w:start w:val="1"/>
      <w:numFmt w:val="decimal"/>
      <w:lvlText w:val="%3."/>
      <w:lvlJc w:val="left"/>
      <w:pPr>
        <w:tabs>
          <w:tab w:val="num" w:pos="3450"/>
        </w:tabs>
        <w:ind w:left="3450" w:hanging="360"/>
      </w:pPr>
      <w:rPr>
        <w:b w:val="0"/>
        <w:i/>
        <w:sz w:val="24"/>
        <w:szCs w:val="24"/>
      </w:rPr>
    </w:lvl>
    <w:lvl w:ilvl="3">
      <w:start w:val="1"/>
      <w:numFmt w:val="decimal"/>
      <w:lvlText w:val="%4)"/>
      <w:lvlJc w:val="left"/>
      <w:pPr>
        <w:tabs>
          <w:tab w:val="num" w:pos="3990"/>
        </w:tabs>
        <w:ind w:left="3990" w:hanging="360"/>
      </w:pPr>
      <w:rPr>
        <w:b w:val="0"/>
        <w:i/>
        <w:sz w:val="24"/>
        <w:szCs w:val="24"/>
      </w:rPr>
    </w:lvl>
    <w:lvl w:ilvl="4">
      <w:start w:val="1"/>
      <w:numFmt w:val="lowerLetter"/>
      <w:lvlText w:val="%5)"/>
      <w:lvlJc w:val="left"/>
      <w:pPr>
        <w:tabs>
          <w:tab w:val="num" w:pos="4350"/>
        </w:tabs>
        <w:ind w:left="4350" w:firstLine="0"/>
      </w:pPr>
      <w:rPr>
        <w:rFonts w:ascii="Times New Roman" w:hAnsi="Times New Roman" w:cs="Times New Roman"/>
        <w:b w:val="0"/>
        <w:sz w:val="24"/>
        <w:szCs w:val="24"/>
      </w:rPr>
    </w:lvl>
    <w:lvl w:ilvl="5">
      <w:start w:val="1"/>
      <w:numFmt w:val="lowerRoman"/>
      <w:lvlText w:val="%6."/>
      <w:lvlJc w:val="left"/>
      <w:pPr>
        <w:tabs>
          <w:tab w:val="num" w:pos="5430"/>
        </w:tabs>
        <w:ind w:left="5430" w:hanging="180"/>
      </w:p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3" w15:restartNumberingAfterBreak="0">
    <w:nsid w:val="00000005"/>
    <w:multiLevelType w:val="multilevel"/>
    <w:tmpl w:val="00000005"/>
    <w:name w:val="WW8Num5"/>
    <w:lvl w:ilvl="0">
      <w:start w:val="2"/>
      <w:numFmt w:val="decimal"/>
      <w:lvlText w:val="%1)"/>
      <w:lvlJc w:val="left"/>
      <w:pPr>
        <w:tabs>
          <w:tab w:val="num" w:pos="3120"/>
        </w:tabs>
        <w:ind w:left="3120" w:hanging="360"/>
      </w:pPr>
    </w:lvl>
    <w:lvl w:ilvl="1">
      <w:start w:val="1"/>
      <w:numFmt w:val="lowerLetter"/>
      <w:lvlText w:val="%2)"/>
      <w:lvlJc w:val="left"/>
      <w:pPr>
        <w:tabs>
          <w:tab w:val="num" w:pos="3403"/>
        </w:tabs>
        <w:ind w:left="3403" w:firstLine="0"/>
      </w:pPr>
      <w:rPr>
        <w:rFonts w:ascii="Times New Roman" w:hAnsi="Times New Roman" w:cs="Times New Roman"/>
        <w:sz w:val="24"/>
        <w:szCs w:val="24"/>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1440"/>
        </w:tabs>
        <w:ind w:left="1440" w:hanging="360"/>
      </w:pPr>
      <w:rPr>
        <w:b w:val="0"/>
        <w:sz w:val="24"/>
        <w:szCs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5100"/>
        </w:tabs>
        <w:ind w:left="510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D214D6D2"/>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1440"/>
        </w:tabs>
        <w:ind w:left="1440" w:hanging="360"/>
      </w:pPr>
      <w:rPr>
        <w:b w:val="0"/>
        <w:sz w:val="24"/>
        <w:szCs w:val="24"/>
      </w:rPr>
    </w:lvl>
    <w:lvl w:ilvl="1">
      <w:start w:val="1"/>
      <w:numFmt w:val="decimal"/>
      <w:lvlText w:val="%2)"/>
      <w:lvlJc w:val="left"/>
      <w:pPr>
        <w:tabs>
          <w:tab w:val="num" w:pos="-570"/>
        </w:tabs>
        <w:ind w:left="570" w:hanging="360"/>
      </w:pPr>
      <w:rPr>
        <w:b w:val="0"/>
        <w:sz w:val="24"/>
        <w:szCs w:val="24"/>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3990"/>
        </w:tabs>
        <w:ind w:left="3990" w:hanging="360"/>
      </w:pPr>
      <w:rPr>
        <w:b w:val="0"/>
        <w:i w:val="0"/>
        <w:sz w:val="24"/>
        <w:szCs w:val="24"/>
      </w:rPr>
    </w:lvl>
    <w:lvl w:ilvl="1">
      <w:start w:val="1"/>
      <w:numFmt w:val="decimal"/>
      <w:lvlText w:val="%2."/>
      <w:lvlJc w:val="left"/>
      <w:pPr>
        <w:tabs>
          <w:tab w:val="num" w:pos="2550"/>
        </w:tabs>
        <w:ind w:left="2550" w:hanging="360"/>
      </w:pPr>
      <w:rPr>
        <w:b w:val="0"/>
        <w:i w:val="0"/>
        <w:sz w:val="24"/>
        <w:szCs w:val="24"/>
      </w:rPr>
    </w:lvl>
    <w:lvl w:ilvl="2">
      <w:start w:val="1"/>
      <w:numFmt w:val="decimal"/>
      <w:lvlText w:val="%3)"/>
      <w:lvlJc w:val="left"/>
      <w:pPr>
        <w:tabs>
          <w:tab w:val="num" w:pos="3450"/>
        </w:tabs>
        <w:ind w:left="3450" w:hanging="360"/>
      </w:pPr>
      <w:rPr>
        <w:b w:val="0"/>
        <w:i w:val="0"/>
        <w:sz w:val="24"/>
        <w:szCs w:val="24"/>
      </w:rPr>
    </w:lvl>
    <w:lvl w:ilvl="3">
      <w:start w:val="1"/>
      <w:numFmt w:val="lowerLetter"/>
      <w:lvlText w:val="%4)"/>
      <w:lvlJc w:val="left"/>
      <w:pPr>
        <w:tabs>
          <w:tab w:val="num" w:pos="3403"/>
        </w:tabs>
        <w:ind w:left="3403" w:firstLine="0"/>
      </w:pPr>
      <w:rPr>
        <w:rFonts w:ascii="Times New Roman" w:hAnsi="Times New Roman" w:cs="Times New Roman"/>
        <w:b w:val="0"/>
        <w:sz w:val="24"/>
        <w:szCs w:val="24"/>
      </w:rPr>
    </w:lvl>
    <w:lvl w:ilvl="4">
      <w:start w:val="2"/>
      <w:numFmt w:val="decimal"/>
      <w:lvlText w:val="%5)"/>
      <w:lvlJc w:val="left"/>
      <w:pPr>
        <w:tabs>
          <w:tab w:val="num" w:pos="4710"/>
        </w:tabs>
        <w:ind w:left="4710" w:hanging="360"/>
      </w:pPr>
      <w:rPr>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b w:val="0"/>
        <w:sz w:val="24"/>
        <w:szCs w:val="24"/>
      </w:r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9" w15:restartNumberingAfterBreak="0">
    <w:nsid w:val="00810823"/>
    <w:multiLevelType w:val="hybridMultilevel"/>
    <w:tmpl w:val="7D9C6022"/>
    <w:lvl w:ilvl="0" w:tplc="671030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430524"/>
    <w:multiLevelType w:val="hybridMultilevel"/>
    <w:tmpl w:val="6B5E6D1E"/>
    <w:lvl w:ilvl="0" w:tplc="C5027B5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B7415"/>
    <w:multiLevelType w:val="hybridMultilevel"/>
    <w:tmpl w:val="A106D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406D3F"/>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CB77439"/>
    <w:multiLevelType w:val="hybridMultilevel"/>
    <w:tmpl w:val="5A201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5303C3"/>
    <w:multiLevelType w:val="hybridMultilevel"/>
    <w:tmpl w:val="00D4F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822464"/>
    <w:multiLevelType w:val="hybridMultilevel"/>
    <w:tmpl w:val="82EADBD4"/>
    <w:lvl w:ilvl="0" w:tplc="0415000F">
      <w:start w:val="1"/>
      <w:numFmt w:val="decimal"/>
      <w:lvlText w:val="%1."/>
      <w:lvlJc w:val="left"/>
      <w:pPr>
        <w:ind w:left="720" w:hanging="360"/>
      </w:pPr>
    </w:lvl>
    <w:lvl w:ilvl="1" w:tplc="003AF660">
      <w:start w:val="1"/>
      <w:numFmt w:val="lowerLetter"/>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52242"/>
    <w:multiLevelType w:val="hybridMultilevel"/>
    <w:tmpl w:val="451EDC36"/>
    <w:lvl w:ilvl="0" w:tplc="C6007762">
      <w:start w:val="1"/>
      <w:numFmt w:val="decimal"/>
      <w:lvlText w:val="%1."/>
      <w:lvlJc w:val="left"/>
      <w:pPr>
        <w:ind w:left="720" w:hanging="360"/>
      </w:pPr>
      <w:rPr>
        <w:sz w:val="24"/>
        <w:szCs w:val="24"/>
      </w:rPr>
    </w:lvl>
    <w:lvl w:ilvl="1" w:tplc="7EEC9750">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72C7D"/>
    <w:multiLevelType w:val="hybridMultilevel"/>
    <w:tmpl w:val="C58C39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8FB702A"/>
    <w:multiLevelType w:val="hybridMultilevel"/>
    <w:tmpl w:val="871267C0"/>
    <w:lvl w:ilvl="0" w:tplc="6A68859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AAA0845"/>
    <w:multiLevelType w:val="hybridMultilevel"/>
    <w:tmpl w:val="65781AA0"/>
    <w:name w:val="WW8Num22"/>
    <w:lvl w:ilvl="0" w:tplc="6A0A5E76">
      <w:start w:val="1"/>
      <w:numFmt w:val="decimal"/>
      <w:lvlText w:val="%1."/>
      <w:lvlJc w:val="left"/>
      <w:pPr>
        <w:tabs>
          <w:tab w:val="num" w:pos="2880"/>
        </w:tabs>
        <w:ind w:left="2880" w:hanging="360"/>
      </w:pPr>
      <w:rPr>
        <w:rFonts w:hint="default"/>
        <w:b w:val="0"/>
        <w:sz w:val="24"/>
        <w:szCs w:val="24"/>
      </w:rPr>
    </w:lvl>
    <w:lvl w:ilvl="1" w:tplc="D068BE9C">
      <w:start w:val="1"/>
      <w:numFmt w:val="decimal"/>
      <w:lvlText w:val="%2."/>
      <w:lvlJc w:val="left"/>
      <w:pPr>
        <w:tabs>
          <w:tab w:val="num" w:pos="1440"/>
        </w:tabs>
        <w:ind w:left="1440" w:hanging="360"/>
      </w:pPr>
      <w:rPr>
        <w:rFonts w:hint="default"/>
        <w:b w:val="0"/>
        <w:sz w:val="24"/>
        <w:szCs w:val="24"/>
      </w:rPr>
    </w:lvl>
    <w:lvl w:ilvl="2" w:tplc="322AC1CE">
      <w:start w:val="1"/>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E438DA"/>
    <w:multiLevelType w:val="hybridMultilevel"/>
    <w:tmpl w:val="8B327A5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31844533"/>
    <w:multiLevelType w:val="hybridMultilevel"/>
    <w:tmpl w:val="D0C821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1B9386C"/>
    <w:multiLevelType w:val="hybridMultilevel"/>
    <w:tmpl w:val="1F10F8C8"/>
    <w:lvl w:ilvl="0" w:tplc="D4DA59F8">
      <w:start w:val="1"/>
      <w:numFmt w:val="decimal"/>
      <w:lvlText w:val="%1."/>
      <w:lvlJc w:val="left"/>
      <w:pPr>
        <w:ind w:left="786" w:hanging="360"/>
      </w:pPr>
      <w:rPr>
        <w:rFonts w:hint="default"/>
        <w:b w:val="0"/>
        <w:color w:val="auto"/>
        <w:sz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49C6FE2"/>
    <w:multiLevelType w:val="hybridMultilevel"/>
    <w:tmpl w:val="D00C0190"/>
    <w:lvl w:ilvl="0" w:tplc="3DBCB9E8">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3D709A"/>
    <w:multiLevelType w:val="hybridMultilevel"/>
    <w:tmpl w:val="5BD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936AD6"/>
    <w:multiLevelType w:val="hybridMultilevel"/>
    <w:tmpl w:val="B54CD4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3F1A90"/>
    <w:multiLevelType w:val="hybridMultilevel"/>
    <w:tmpl w:val="5B148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1E1B41"/>
    <w:multiLevelType w:val="hybridMultilevel"/>
    <w:tmpl w:val="7054E7AA"/>
    <w:name w:val="WW8Num524232"/>
    <w:lvl w:ilvl="0" w:tplc="56FC7ED2">
      <w:start w:val="3"/>
      <w:numFmt w:val="decimal"/>
      <w:lvlText w:val="%1."/>
      <w:lvlJc w:val="left"/>
      <w:pPr>
        <w:tabs>
          <w:tab w:val="num" w:pos="3000"/>
        </w:tabs>
        <w:ind w:left="3000" w:hanging="360"/>
      </w:pPr>
      <w:rPr>
        <w:rFonts w:hint="default"/>
        <w:b w:val="0"/>
        <w:sz w:val="24"/>
        <w:szCs w:val="24"/>
      </w:rPr>
    </w:lvl>
    <w:lvl w:ilvl="1" w:tplc="FE3CF996">
      <w:start w:val="1"/>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D84238F"/>
    <w:multiLevelType w:val="hybridMultilevel"/>
    <w:tmpl w:val="71343E2E"/>
    <w:lvl w:ilvl="0" w:tplc="322AC1CE">
      <w:start w:val="1"/>
      <w:numFmt w:val="decimal"/>
      <w:lvlText w:val="%1)"/>
      <w:lvlJc w:val="left"/>
      <w:pPr>
        <w:ind w:left="822"/>
      </w:pPr>
      <w:rPr>
        <w:rFonts w:hint="default"/>
        <w:b w:val="0"/>
        <w:i w:val="0"/>
        <w:strike w:val="0"/>
        <w:dstrike w:val="0"/>
        <w:color w:val="000000"/>
        <w:sz w:val="24"/>
        <w:szCs w:val="24"/>
        <w:u w:val="none" w:color="000000"/>
        <w:bdr w:val="none" w:sz="0" w:space="0" w:color="auto"/>
        <w:shd w:val="clear" w:color="auto" w:fill="auto"/>
        <w:vertAlign w:val="baseline"/>
      </w:rPr>
    </w:lvl>
    <w:lvl w:ilvl="1" w:tplc="C7DA72EA">
      <w:start w:val="1"/>
      <w:numFmt w:val="lowerLetter"/>
      <w:lvlText w:val="%2)"/>
      <w:lvlJc w:val="left"/>
      <w:pPr>
        <w:ind w:left="1316"/>
      </w:pPr>
      <w:rPr>
        <w:rFonts w:ascii="Calibri" w:eastAsia="Times New Roman" w:hAnsi="Calibri" w:cs="Calibri"/>
        <w:b w:val="0"/>
        <w:i w:val="0"/>
        <w:strike w:val="0"/>
        <w:dstrike w:val="0"/>
        <w:color w:val="000000"/>
        <w:sz w:val="24"/>
        <w:szCs w:val="24"/>
        <w:u w:val="none" w:color="000000"/>
        <w:bdr w:val="none" w:sz="0" w:space="0" w:color="auto"/>
        <w:shd w:val="clear" w:color="auto" w:fill="auto"/>
        <w:vertAlign w:val="baseline"/>
      </w:rPr>
    </w:lvl>
    <w:lvl w:ilvl="2" w:tplc="39387C5C">
      <w:start w:val="1"/>
      <w:numFmt w:val="lowerRoman"/>
      <w:lvlText w:val="%3"/>
      <w:lvlJc w:val="left"/>
      <w:pPr>
        <w:ind w:left="1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04922">
      <w:start w:val="1"/>
      <w:numFmt w:val="decimal"/>
      <w:lvlText w:val="%4"/>
      <w:lvlJc w:val="left"/>
      <w:pPr>
        <w:ind w:left="2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42C674">
      <w:start w:val="1"/>
      <w:numFmt w:val="lowerLetter"/>
      <w:lvlText w:val="%5"/>
      <w:lvlJc w:val="left"/>
      <w:pPr>
        <w:ind w:left="3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9EEE46">
      <w:start w:val="1"/>
      <w:numFmt w:val="lowerRoman"/>
      <w:lvlText w:val="%6"/>
      <w:lvlJc w:val="left"/>
      <w:pPr>
        <w:ind w:left="4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882AE">
      <w:start w:val="1"/>
      <w:numFmt w:val="decimal"/>
      <w:lvlText w:val="%7"/>
      <w:lvlJc w:val="left"/>
      <w:pPr>
        <w:ind w:left="4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548C3A">
      <w:start w:val="1"/>
      <w:numFmt w:val="lowerLetter"/>
      <w:lvlText w:val="%8"/>
      <w:lvlJc w:val="left"/>
      <w:pPr>
        <w:ind w:left="5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9035C2">
      <w:start w:val="1"/>
      <w:numFmt w:val="lowerRoman"/>
      <w:lvlText w:val="%9"/>
      <w:lvlJc w:val="left"/>
      <w:pPr>
        <w:ind w:left="6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DE35F13"/>
    <w:multiLevelType w:val="hybridMultilevel"/>
    <w:tmpl w:val="5DEEEA5E"/>
    <w:lvl w:ilvl="0" w:tplc="3D1CBDB0">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2B2A2A"/>
    <w:multiLevelType w:val="hybridMultilevel"/>
    <w:tmpl w:val="F300E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6A141C"/>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AD135C"/>
    <w:multiLevelType w:val="hybridMultilevel"/>
    <w:tmpl w:val="8C4E0FA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3F979AD"/>
    <w:multiLevelType w:val="hybridMultilevel"/>
    <w:tmpl w:val="E662C0AA"/>
    <w:lvl w:ilvl="0" w:tplc="FB103D64">
      <w:start w:val="1"/>
      <w:numFmt w:val="lowerLetter"/>
      <w:lvlText w:val="%1)"/>
      <w:lvlJc w:val="left"/>
      <w:pPr>
        <w:ind w:left="720" w:hanging="360"/>
      </w:pPr>
      <w:rPr>
        <w:rFonts w:hint="default"/>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566F48"/>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85938BA"/>
    <w:multiLevelType w:val="hybridMultilevel"/>
    <w:tmpl w:val="BEF8A8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F104A1"/>
    <w:multiLevelType w:val="hybridMultilevel"/>
    <w:tmpl w:val="9146CA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FC0053"/>
    <w:multiLevelType w:val="hybridMultilevel"/>
    <w:tmpl w:val="5FC6C3CA"/>
    <w:name w:val="WW8Num524233"/>
    <w:lvl w:ilvl="0" w:tplc="7B421248">
      <w:start w:val="1"/>
      <w:numFmt w:val="decimal"/>
      <w:lvlText w:val="%1)"/>
      <w:lvlJc w:val="left"/>
      <w:pPr>
        <w:tabs>
          <w:tab w:val="num" w:pos="3765"/>
        </w:tabs>
        <w:ind w:left="3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671025"/>
    <w:multiLevelType w:val="hybridMultilevel"/>
    <w:tmpl w:val="3CBC5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C34AB9"/>
    <w:multiLevelType w:val="hybridMultilevel"/>
    <w:tmpl w:val="60BEC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8D4E21"/>
    <w:multiLevelType w:val="hybridMultilevel"/>
    <w:tmpl w:val="CFF69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C72BDE"/>
    <w:multiLevelType w:val="hybridMultilevel"/>
    <w:tmpl w:val="36D868F0"/>
    <w:name w:val="WW8Num222"/>
    <w:lvl w:ilvl="0" w:tplc="73DC5A74">
      <w:start w:val="2"/>
      <w:numFmt w:val="decimal"/>
      <w:lvlText w:val="%1."/>
      <w:lvlJc w:val="left"/>
      <w:pPr>
        <w:tabs>
          <w:tab w:val="num" w:pos="1440"/>
        </w:tabs>
        <w:ind w:left="144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F87FDD"/>
    <w:multiLevelType w:val="hybridMultilevel"/>
    <w:tmpl w:val="F5E4E158"/>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AE28E0"/>
    <w:multiLevelType w:val="hybridMultilevel"/>
    <w:tmpl w:val="E33E41BC"/>
    <w:lvl w:ilvl="0" w:tplc="4A1A38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B7111A"/>
    <w:multiLevelType w:val="hybridMultilevel"/>
    <w:tmpl w:val="948C6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E77B5A"/>
    <w:multiLevelType w:val="hybridMultilevel"/>
    <w:tmpl w:val="BE8805B8"/>
    <w:lvl w:ilvl="0" w:tplc="D7C083D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6E00CD"/>
    <w:multiLevelType w:val="multilevel"/>
    <w:tmpl w:val="010C7802"/>
    <w:lvl w:ilvl="0">
      <w:start w:val="1"/>
      <w:numFmt w:val="decimal"/>
      <w:lvlText w:val="%1."/>
      <w:lvlJc w:val="left"/>
      <w:pPr>
        <w:ind w:left="360" w:hanging="360"/>
      </w:pPr>
      <w:rPr>
        <w:rFonts w:hint="default"/>
        <w:b w:val="0"/>
        <w:bCs/>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66BB5D6C"/>
    <w:multiLevelType w:val="hybridMultilevel"/>
    <w:tmpl w:val="79120A32"/>
    <w:lvl w:ilvl="0" w:tplc="62B6364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6E5219C"/>
    <w:multiLevelType w:val="hybridMultilevel"/>
    <w:tmpl w:val="14349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5170FE"/>
    <w:multiLevelType w:val="multilevel"/>
    <w:tmpl w:val="E7F2DE5E"/>
    <w:lvl w:ilvl="0">
      <w:start w:val="1"/>
      <w:numFmt w:val="decimal"/>
      <w:lvlText w:val="%1."/>
      <w:lvlJc w:val="left"/>
      <w:pPr>
        <w:ind w:left="360" w:hanging="360"/>
      </w:pPr>
      <w:rPr>
        <w:rFonts w:ascii="Calibri" w:eastAsia="ArialMT" w:hAnsi="Calibri" w:cs="Calibri" w:hint="default"/>
        <w:b w:val="0"/>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6AC838C2"/>
    <w:multiLevelType w:val="hybridMultilevel"/>
    <w:tmpl w:val="823E0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1244A2"/>
    <w:multiLevelType w:val="hybridMultilevel"/>
    <w:tmpl w:val="8E26AC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730A70"/>
    <w:multiLevelType w:val="hybridMultilevel"/>
    <w:tmpl w:val="C27ED6A8"/>
    <w:name w:val="WW8Num52423"/>
    <w:lvl w:ilvl="0" w:tplc="322AC1CE">
      <w:start w:val="1"/>
      <w:numFmt w:val="decimal"/>
      <w:lvlText w:val="%1)"/>
      <w:lvlJc w:val="left"/>
      <w:pPr>
        <w:tabs>
          <w:tab w:val="num" w:pos="3090"/>
        </w:tabs>
        <w:ind w:left="3090" w:hanging="360"/>
      </w:pPr>
      <w:rPr>
        <w:rFonts w:hint="default"/>
      </w:rPr>
    </w:lvl>
    <w:lvl w:ilvl="1" w:tplc="04150019" w:tentative="1">
      <w:start w:val="1"/>
      <w:numFmt w:val="lowerLetter"/>
      <w:lvlText w:val="%2."/>
      <w:lvlJc w:val="left"/>
      <w:pPr>
        <w:tabs>
          <w:tab w:val="num" w:pos="2865"/>
        </w:tabs>
        <w:ind w:left="2865" w:hanging="360"/>
      </w:pPr>
    </w:lvl>
    <w:lvl w:ilvl="2" w:tplc="7B421248">
      <w:start w:val="1"/>
      <w:numFmt w:val="decimal"/>
      <w:lvlText w:val="%3)"/>
      <w:lvlJc w:val="left"/>
      <w:pPr>
        <w:tabs>
          <w:tab w:val="num" w:pos="3765"/>
        </w:tabs>
        <w:ind w:left="3765" w:hanging="360"/>
      </w:pPr>
      <w:rPr>
        <w:rFonts w:hint="default"/>
        <w:b w:val="0"/>
      </w:rPr>
    </w:lvl>
    <w:lvl w:ilvl="3" w:tplc="99C46300">
      <w:start w:val="1"/>
      <w:numFmt w:val="lowerLetter"/>
      <w:lvlText w:val="%4)"/>
      <w:lvlJc w:val="left"/>
      <w:pPr>
        <w:tabs>
          <w:tab w:val="num" w:pos="3945"/>
        </w:tabs>
        <w:ind w:left="3945" w:firstLine="0"/>
      </w:pPr>
      <w:rPr>
        <w:rFonts w:ascii="Times New Roman" w:hAnsi="Times New Roman" w:cs="Times New Roman" w:hint="default"/>
        <w:b w:val="0"/>
      </w:rPr>
    </w:lvl>
    <w:lvl w:ilvl="4" w:tplc="04150019" w:tentative="1">
      <w:start w:val="1"/>
      <w:numFmt w:val="lowerLetter"/>
      <w:lvlText w:val="%5."/>
      <w:lvlJc w:val="left"/>
      <w:pPr>
        <w:tabs>
          <w:tab w:val="num" w:pos="5025"/>
        </w:tabs>
        <w:ind w:left="5025" w:hanging="360"/>
      </w:pPr>
    </w:lvl>
    <w:lvl w:ilvl="5" w:tplc="0415001B" w:tentative="1">
      <w:start w:val="1"/>
      <w:numFmt w:val="lowerRoman"/>
      <w:lvlText w:val="%6."/>
      <w:lvlJc w:val="right"/>
      <w:pPr>
        <w:tabs>
          <w:tab w:val="num" w:pos="5745"/>
        </w:tabs>
        <w:ind w:left="5745" w:hanging="180"/>
      </w:pPr>
    </w:lvl>
    <w:lvl w:ilvl="6" w:tplc="0415000F" w:tentative="1">
      <w:start w:val="1"/>
      <w:numFmt w:val="decimal"/>
      <w:lvlText w:val="%7."/>
      <w:lvlJc w:val="left"/>
      <w:pPr>
        <w:tabs>
          <w:tab w:val="num" w:pos="6465"/>
        </w:tabs>
        <w:ind w:left="6465" w:hanging="360"/>
      </w:pPr>
    </w:lvl>
    <w:lvl w:ilvl="7" w:tplc="04150019" w:tentative="1">
      <w:start w:val="1"/>
      <w:numFmt w:val="lowerLetter"/>
      <w:lvlText w:val="%8."/>
      <w:lvlJc w:val="left"/>
      <w:pPr>
        <w:tabs>
          <w:tab w:val="num" w:pos="7185"/>
        </w:tabs>
        <w:ind w:left="7185" w:hanging="360"/>
      </w:pPr>
    </w:lvl>
    <w:lvl w:ilvl="8" w:tplc="0415001B" w:tentative="1">
      <w:start w:val="1"/>
      <w:numFmt w:val="lowerRoman"/>
      <w:lvlText w:val="%9."/>
      <w:lvlJc w:val="right"/>
      <w:pPr>
        <w:tabs>
          <w:tab w:val="num" w:pos="7905"/>
        </w:tabs>
        <w:ind w:left="7905" w:hanging="180"/>
      </w:pPr>
    </w:lvl>
  </w:abstractNum>
  <w:abstractNum w:abstractNumId="58"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0C5C0D"/>
    <w:multiLevelType w:val="hybridMultilevel"/>
    <w:tmpl w:val="D0409C28"/>
    <w:lvl w:ilvl="0" w:tplc="04150011">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30741B"/>
    <w:multiLevelType w:val="hybridMultilevel"/>
    <w:tmpl w:val="FCDAD798"/>
    <w:lvl w:ilvl="0" w:tplc="5D54E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4308027">
    <w:abstractNumId w:val="24"/>
  </w:num>
  <w:num w:numId="2" w16cid:durableId="1472558820">
    <w:abstractNumId w:val="37"/>
  </w:num>
  <w:num w:numId="3" w16cid:durableId="1780294923">
    <w:abstractNumId w:val="30"/>
  </w:num>
  <w:num w:numId="4" w16cid:durableId="1360620425">
    <w:abstractNumId w:val="12"/>
  </w:num>
  <w:num w:numId="5" w16cid:durableId="1741948335">
    <w:abstractNumId w:val="28"/>
  </w:num>
  <w:num w:numId="6" w16cid:durableId="858083578">
    <w:abstractNumId w:val="18"/>
  </w:num>
  <w:num w:numId="7" w16cid:durableId="874393027">
    <w:abstractNumId w:val="33"/>
  </w:num>
  <w:num w:numId="8" w16cid:durableId="139883181">
    <w:abstractNumId w:val="58"/>
  </w:num>
  <w:num w:numId="9" w16cid:durableId="1629891742">
    <w:abstractNumId w:val="15"/>
  </w:num>
  <w:num w:numId="10" w16cid:durableId="1646203754">
    <w:abstractNumId w:val="46"/>
  </w:num>
  <w:num w:numId="11" w16cid:durableId="1190340626">
    <w:abstractNumId w:val="36"/>
  </w:num>
  <w:num w:numId="12" w16cid:durableId="349841760">
    <w:abstractNumId w:val="43"/>
  </w:num>
  <w:num w:numId="13" w16cid:durableId="755320732">
    <w:abstractNumId w:val="42"/>
  </w:num>
  <w:num w:numId="14" w16cid:durableId="1483697840">
    <w:abstractNumId w:val="10"/>
  </w:num>
  <w:num w:numId="15" w16cid:durableId="1286696757">
    <w:abstractNumId w:val="51"/>
  </w:num>
  <w:num w:numId="16" w16cid:durableId="480923764">
    <w:abstractNumId w:val="54"/>
  </w:num>
  <w:num w:numId="17" w16cid:durableId="721638787">
    <w:abstractNumId w:val="48"/>
  </w:num>
  <w:num w:numId="18" w16cid:durableId="132263040">
    <w:abstractNumId w:val="26"/>
  </w:num>
  <w:num w:numId="19" w16cid:durableId="1796177101">
    <w:abstractNumId w:val="32"/>
  </w:num>
  <w:num w:numId="20" w16cid:durableId="725302690">
    <w:abstractNumId w:val="17"/>
  </w:num>
  <w:num w:numId="21" w16cid:durableId="157775478">
    <w:abstractNumId w:val="49"/>
  </w:num>
  <w:num w:numId="22" w16cid:durableId="2048603474">
    <w:abstractNumId w:val="40"/>
  </w:num>
  <w:num w:numId="23" w16cid:durableId="549457371">
    <w:abstractNumId w:val="60"/>
  </w:num>
  <w:num w:numId="24" w16cid:durableId="2130080934">
    <w:abstractNumId w:val="16"/>
  </w:num>
  <w:num w:numId="25" w16cid:durableId="1120100896">
    <w:abstractNumId w:val="35"/>
  </w:num>
  <w:num w:numId="26" w16cid:durableId="77948472">
    <w:abstractNumId w:val="50"/>
  </w:num>
  <w:num w:numId="27" w16cid:durableId="3919314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73421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43511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15852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71271455">
    <w:abstractNumId w:val="44"/>
  </w:num>
  <w:num w:numId="32" w16cid:durableId="1964382635">
    <w:abstractNumId w:val="19"/>
  </w:num>
  <w:num w:numId="33" w16cid:durableId="491915529">
    <w:abstractNumId w:val="61"/>
  </w:num>
  <w:num w:numId="34" w16cid:durableId="1527020085">
    <w:abstractNumId w:val="25"/>
  </w:num>
  <w:num w:numId="35" w16cid:durableId="299505976">
    <w:abstractNumId w:val="38"/>
  </w:num>
  <w:num w:numId="36" w16cid:durableId="1224828485">
    <w:abstractNumId w:val="34"/>
  </w:num>
  <w:num w:numId="37" w16cid:durableId="1131904425">
    <w:abstractNumId w:val="9"/>
  </w:num>
  <w:num w:numId="38" w16cid:durableId="293101194">
    <w:abstractNumId w:val="47"/>
  </w:num>
  <w:num w:numId="39" w16cid:durableId="1323966244">
    <w:abstractNumId w:val="23"/>
  </w:num>
  <w:num w:numId="40" w16cid:durableId="1889141657">
    <w:abstractNumId w:val="22"/>
  </w:num>
  <w:num w:numId="41" w16cid:durableId="1310132938">
    <w:abstractNumId w:val="55"/>
  </w:num>
  <w:num w:numId="42" w16cid:durableId="259485121">
    <w:abstractNumId w:val="27"/>
  </w:num>
  <w:num w:numId="43" w16cid:durableId="1771658535">
    <w:abstractNumId w:val="39"/>
  </w:num>
  <w:num w:numId="44" w16cid:durableId="1403213861">
    <w:abstractNumId w:val="52"/>
  </w:num>
  <w:num w:numId="45" w16cid:durableId="1363747678">
    <w:abstractNumId w:val="56"/>
  </w:num>
  <w:num w:numId="46" w16cid:durableId="9063124">
    <w:abstractNumId w:val="31"/>
  </w:num>
  <w:num w:numId="47" w16cid:durableId="1765178734">
    <w:abstractNumId w:val="13"/>
  </w:num>
  <w:num w:numId="48" w16cid:durableId="25059020">
    <w:abstractNumId w:val="53"/>
  </w:num>
  <w:num w:numId="49" w16cid:durableId="868108774">
    <w:abstractNumId w:val="11"/>
  </w:num>
  <w:num w:numId="50" w16cid:durableId="1843861461">
    <w:abstractNumId w:val="14"/>
  </w:num>
  <w:num w:numId="51" w16cid:durableId="1239251374">
    <w:abstractNumId w:val="5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BA"/>
    <w:rsid w:val="00013601"/>
    <w:rsid w:val="00014F7A"/>
    <w:rsid w:val="00016691"/>
    <w:rsid w:val="000223CF"/>
    <w:rsid w:val="000227B7"/>
    <w:rsid w:val="0002372D"/>
    <w:rsid w:val="00023DF4"/>
    <w:rsid w:val="000246D1"/>
    <w:rsid w:val="000279AD"/>
    <w:rsid w:val="00027C4A"/>
    <w:rsid w:val="000339BB"/>
    <w:rsid w:val="00033A6D"/>
    <w:rsid w:val="0003470E"/>
    <w:rsid w:val="000376B3"/>
    <w:rsid w:val="00043B73"/>
    <w:rsid w:val="00043C57"/>
    <w:rsid w:val="00047360"/>
    <w:rsid w:val="00052A4E"/>
    <w:rsid w:val="0005438A"/>
    <w:rsid w:val="00054587"/>
    <w:rsid w:val="00054E3B"/>
    <w:rsid w:val="000619FF"/>
    <w:rsid w:val="00063CDB"/>
    <w:rsid w:val="00064553"/>
    <w:rsid w:val="000663D5"/>
    <w:rsid w:val="00066581"/>
    <w:rsid w:val="00070A94"/>
    <w:rsid w:val="000711C6"/>
    <w:rsid w:val="00076C99"/>
    <w:rsid w:val="00077090"/>
    <w:rsid w:val="000800E9"/>
    <w:rsid w:val="00081391"/>
    <w:rsid w:val="00082B6F"/>
    <w:rsid w:val="000835A6"/>
    <w:rsid w:val="00087C3B"/>
    <w:rsid w:val="00090C54"/>
    <w:rsid w:val="00093BFA"/>
    <w:rsid w:val="000946BC"/>
    <w:rsid w:val="00094D6A"/>
    <w:rsid w:val="000951AA"/>
    <w:rsid w:val="00096C8A"/>
    <w:rsid w:val="00096EE1"/>
    <w:rsid w:val="000A0ADE"/>
    <w:rsid w:val="000A1089"/>
    <w:rsid w:val="000A2122"/>
    <w:rsid w:val="000A4C6E"/>
    <w:rsid w:val="000B036A"/>
    <w:rsid w:val="000B168F"/>
    <w:rsid w:val="000B347F"/>
    <w:rsid w:val="000C10D5"/>
    <w:rsid w:val="000C17BE"/>
    <w:rsid w:val="000C325C"/>
    <w:rsid w:val="000C4CB9"/>
    <w:rsid w:val="000E274B"/>
    <w:rsid w:val="000E2E21"/>
    <w:rsid w:val="000E35E0"/>
    <w:rsid w:val="000E4193"/>
    <w:rsid w:val="000F10EB"/>
    <w:rsid w:val="000F1B6F"/>
    <w:rsid w:val="000F2866"/>
    <w:rsid w:val="000F2DF5"/>
    <w:rsid w:val="000F413D"/>
    <w:rsid w:val="001000E9"/>
    <w:rsid w:val="0010050C"/>
    <w:rsid w:val="001018AD"/>
    <w:rsid w:val="00101DE9"/>
    <w:rsid w:val="00101DFE"/>
    <w:rsid w:val="00104B17"/>
    <w:rsid w:val="0010699F"/>
    <w:rsid w:val="0010761C"/>
    <w:rsid w:val="001102C2"/>
    <w:rsid w:val="001104BB"/>
    <w:rsid w:val="00110D6B"/>
    <w:rsid w:val="00112B06"/>
    <w:rsid w:val="001169CB"/>
    <w:rsid w:val="00117A3D"/>
    <w:rsid w:val="00122663"/>
    <w:rsid w:val="00125EA1"/>
    <w:rsid w:val="00134C35"/>
    <w:rsid w:val="00135DE4"/>
    <w:rsid w:val="001365B9"/>
    <w:rsid w:val="00137745"/>
    <w:rsid w:val="00140535"/>
    <w:rsid w:val="00140D28"/>
    <w:rsid w:val="00141370"/>
    <w:rsid w:val="00142556"/>
    <w:rsid w:val="00143618"/>
    <w:rsid w:val="00144094"/>
    <w:rsid w:val="00144262"/>
    <w:rsid w:val="001466CF"/>
    <w:rsid w:val="00151F5F"/>
    <w:rsid w:val="00153C87"/>
    <w:rsid w:val="001547AD"/>
    <w:rsid w:val="00156D3A"/>
    <w:rsid w:val="001606E2"/>
    <w:rsid w:val="0016566A"/>
    <w:rsid w:val="001710E0"/>
    <w:rsid w:val="001716F2"/>
    <w:rsid w:val="001776FE"/>
    <w:rsid w:val="00177F04"/>
    <w:rsid w:val="0018421A"/>
    <w:rsid w:val="0018487E"/>
    <w:rsid w:val="001854F2"/>
    <w:rsid w:val="00186773"/>
    <w:rsid w:val="001908B1"/>
    <w:rsid w:val="00191084"/>
    <w:rsid w:val="001A0E57"/>
    <w:rsid w:val="001A4A17"/>
    <w:rsid w:val="001A593B"/>
    <w:rsid w:val="001A5FE0"/>
    <w:rsid w:val="001A6C8C"/>
    <w:rsid w:val="001B4111"/>
    <w:rsid w:val="001B4A7F"/>
    <w:rsid w:val="001C0686"/>
    <w:rsid w:val="001C0F85"/>
    <w:rsid w:val="001D21FB"/>
    <w:rsid w:val="001D7049"/>
    <w:rsid w:val="001D7B3D"/>
    <w:rsid w:val="001E0A58"/>
    <w:rsid w:val="001E1CDA"/>
    <w:rsid w:val="001E23D4"/>
    <w:rsid w:val="001E28F0"/>
    <w:rsid w:val="001E31B1"/>
    <w:rsid w:val="001E48E7"/>
    <w:rsid w:val="001E5612"/>
    <w:rsid w:val="001E57ED"/>
    <w:rsid w:val="001F0A20"/>
    <w:rsid w:val="001F0AD0"/>
    <w:rsid w:val="001F4E50"/>
    <w:rsid w:val="001F6C1A"/>
    <w:rsid w:val="00203850"/>
    <w:rsid w:val="0020514E"/>
    <w:rsid w:val="0020765F"/>
    <w:rsid w:val="002109FC"/>
    <w:rsid w:val="002164E9"/>
    <w:rsid w:val="00216ADC"/>
    <w:rsid w:val="002170C1"/>
    <w:rsid w:val="002209EC"/>
    <w:rsid w:val="0022276C"/>
    <w:rsid w:val="002230E6"/>
    <w:rsid w:val="0022555F"/>
    <w:rsid w:val="002258C4"/>
    <w:rsid w:val="00225C99"/>
    <w:rsid w:val="002264E7"/>
    <w:rsid w:val="00227D23"/>
    <w:rsid w:val="00230CAA"/>
    <w:rsid w:val="00232FB3"/>
    <w:rsid w:val="00233B40"/>
    <w:rsid w:val="00234CD2"/>
    <w:rsid w:val="00240BE0"/>
    <w:rsid w:val="00245B2B"/>
    <w:rsid w:val="00253EC2"/>
    <w:rsid w:val="00255C95"/>
    <w:rsid w:val="0025688D"/>
    <w:rsid w:val="00257C6C"/>
    <w:rsid w:val="002602D9"/>
    <w:rsid w:val="00260A58"/>
    <w:rsid w:val="002640B7"/>
    <w:rsid w:val="00264F81"/>
    <w:rsid w:val="00267208"/>
    <w:rsid w:val="002745BA"/>
    <w:rsid w:val="00274799"/>
    <w:rsid w:val="00274F5C"/>
    <w:rsid w:val="002778F7"/>
    <w:rsid w:val="002859D9"/>
    <w:rsid w:val="00287655"/>
    <w:rsid w:val="00293517"/>
    <w:rsid w:val="0029390A"/>
    <w:rsid w:val="00297348"/>
    <w:rsid w:val="002A0724"/>
    <w:rsid w:val="002A0D23"/>
    <w:rsid w:val="002A3CE6"/>
    <w:rsid w:val="002A3EDC"/>
    <w:rsid w:val="002A4DE4"/>
    <w:rsid w:val="002A538B"/>
    <w:rsid w:val="002A5903"/>
    <w:rsid w:val="002B6E71"/>
    <w:rsid w:val="002C2F78"/>
    <w:rsid w:val="002C5813"/>
    <w:rsid w:val="002D4452"/>
    <w:rsid w:val="002D4AEE"/>
    <w:rsid w:val="002D68FE"/>
    <w:rsid w:val="002E0312"/>
    <w:rsid w:val="002E0908"/>
    <w:rsid w:val="002E3FAB"/>
    <w:rsid w:val="002E4DDA"/>
    <w:rsid w:val="002E6E1D"/>
    <w:rsid w:val="002E783A"/>
    <w:rsid w:val="002F3B35"/>
    <w:rsid w:val="002F4B2D"/>
    <w:rsid w:val="002F5879"/>
    <w:rsid w:val="002F5E78"/>
    <w:rsid w:val="002F6EE7"/>
    <w:rsid w:val="003009E9"/>
    <w:rsid w:val="0030280B"/>
    <w:rsid w:val="003038FD"/>
    <w:rsid w:val="00304FB4"/>
    <w:rsid w:val="0030679A"/>
    <w:rsid w:val="00307151"/>
    <w:rsid w:val="00307DF5"/>
    <w:rsid w:val="00312B70"/>
    <w:rsid w:val="00312ECA"/>
    <w:rsid w:val="00313F8E"/>
    <w:rsid w:val="00321E37"/>
    <w:rsid w:val="00323151"/>
    <w:rsid w:val="003267E6"/>
    <w:rsid w:val="00330FC0"/>
    <w:rsid w:val="003315FB"/>
    <w:rsid w:val="00332E22"/>
    <w:rsid w:val="0033395D"/>
    <w:rsid w:val="00335D55"/>
    <w:rsid w:val="003363FC"/>
    <w:rsid w:val="003365EC"/>
    <w:rsid w:val="0033712E"/>
    <w:rsid w:val="003410C2"/>
    <w:rsid w:val="0034381C"/>
    <w:rsid w:val="00347C17"/>
    <w:rsid w:val="003502A9"/>
    <w:rsid w:val="00350B66"/>
    <w:rsid w:val="00353994"/>
    <w:rsid w:val="003558B2"/>
    <w:rsid w:val="00357E1B"/>
    <w:rsid w:val="00357F2A"/>
    <w:rsid w:val="00360521"/>
    <w:rsid w:val="00360A2D"/>
    <w:rsid w:val="00363CEA"/>
    <w:rsid w:val="00372483"/>
    <w:rsid w:val="0037532C"/>
    <w:rsid w:val="00376603"/>
    <w:rsid w:val="00381129"/>
    <w:rsid w:val="003853F5"/>
    <w:rsid w:val="003910E0"/>
    <w:rsid w:val="00393BCA"/>
    <w:rsid w:val="0039620E"/>
    <w:rsid w:val="003A032A"/>
    <w:rsid w:val="003A16DE"/>
    <w:rsid w:val="003A2D84"/>
    <w:rsid w:val="003A2D89"/>
    <w:rsid w:val="003A3A8C"/>
    <w:rsid w:val="003A3D17"/>
    <w:rsid w:val="003A4A17"/>
    <w:rsid w:val="003A721F"/>
    <w:rsid w:val="003A7F64"/>
    <w:rsid w:val="003B08A9"/>
    <w:rsid w:val="003B1735"/>
    <w:rsid w:val="003B1A80"/>
    <w:rsid w:val="003B1F8E"/>
    <w:rsid w:val="003B69EA"/>
    <w:rsid w:val="003C00A2"/>
    <w:rsid w:val="003C014E"/>
    <w:rsid w:val="003C10C7"/>
    <w:rsid w:val="003C24F2"/>
    <w:rsid w:val="003C300A"/>
    <w:rsid w:val="003C3F7C"/>
    <w:rsid w:val="003C44ED"/>
    <w:rsid w:val="003C5A0C"/>
    <w:rsid w:val="003D5036"/>
    <w:rsid w:val="003D67C3"/>
    <w:rsid w:val="003E0C1E"/>
    <w:rsid w:val="003E31CF"/>
    <w:rsid w:val="003E35FA"/>
    <w:rsid w:val="003E52F0"/>
    <w:rsid w:val="003E56D6"/>
    <w:rsid w:val="003F2C7C"/>
    <w:rsid w:val="003F58B5"/>
    <w:rsid w:val="0040248B"/>
    <w:rsid w:val="004033C6"/>
    <w:rsid w:val="00403EC1"/>
    <w:rsid w:val="004044C1"/>
    <w:rsid w:val="00410832"/>
    <w:rsid w:val="004136A4"/>
    <w:rsid w:val="00413C89"/>
    <w:rsid w:val="004152D9"/>
    <w:rsid w:val="0041793A"/>
    <w:rsid w:val="0042003B"/>
    <w:rsid w:val="004213DB"/>
    <w:rsid w:val="0042189A"/>
    <w:rsid w:val="00426C01"/>
    <w:rsid w:val="0042728B"/>
    <w:rsid w:val="0043586A"/>
    <w:rsid w:val="00435D7E"/>
    <w:rsid w:val="00437B28"/>
    <w:rsid w:val="00443A83"/>
    <w:rsid w:val="004440BB"/>
    <w:rsid w:val="00450215"/>
    <w:rsid w:val="00453B8A"/>
    <w:rsid w:val="00454F6A"/>
    <w:rsid w:val="00455D47"/>
    <w:rsid w:val="00457C0B"/>
    <w:rsid w:val="004606B0"/>
    <w:rsid w:val="00462656"/>
    <w:rsid w:val="00463039"/>
    <w:rsid w:val="0046579D"/>
    <w:rsid w:val="004658F7"/>
    <w:rsid w:val="004753AB"/>
    <w:rsid w:val="0047592F"/>
    <w:rsid w:val="00480A09"/>
    <w:rsid w:val="004820CD"/>
    <w:rsid w:val="00483511"/>
    <w:rsid w:val="00483C07"/>
    <w:rsid w:val="0048495C"/>
    <w:rsid w:val="00485261"/>
    <w:rsid w:val="004900DC"/>
    <w:rsid w:val="004907D5"/>
    <w:rsid w:val="00492856"/>
    <w:rsid w:val="00496989"/>
    <w:rsid w:val="0049730A"/>
    <w:rsid w:val="004973FD"/>
    <w:rsid w:val="004A0382"/>
    <w:rsid w:val="004A5EB7"/>
    <w:rsid w:val="004A72D6"/>
    <w:rsid w:val="004B1935"/>
    <w:rsid w:val="004B1E7D"/>
    <w:rsid w:val="004B2D0B"/>
    <w:rsid w:val="004C1C94"/>
    <w:rsid w:val="004C444F"/>
    <w:rsid w:val="004C45D4"/>
    <w:rsid w:val="004C774A"/>
    <w:rsid w:val="004D0115"/>
    <w:rsid w:val="004D59FC"/>
    <w:rsid w:val="004E2DA4"/>
    <w:rsid w:val="004E44F9"/>
    <w:rsid w:val="004E45A6"/>
    <w:rsid w:val="004E5F40"/>
    <w:rsid w:val="004E6851"/>
    <w:rsid w:val="004F1529"/>
    <w:rsid w:val="004F35A8"/>
    <w:rsid w:val="004F7F0D"/>
    <w:rsid w:val="00505D7C"/>
    <w:rsid w:val="005062EF"/>
    <w:rsid w:val="00511E7B"/>
    <w:rsid w:val="00514B5B"/>
    <w:rsid w:val="00515185"/>
    <w:rsid w:val="0051646D"/>
    <w:rsid w:val="00521007"/>
    <w:rsid w:val="00522CA7"/>
    <w:rsid w:val="00525AFB"/>
    <w:rsid w:val="00526ED1"/>
    <w:rsid w:val="0053165D"/>
    <w:rsid w:val="00532921"/>
    <w:rsid w:val="005426EE"/>
    <w:rsid w:val="00542D45"/>
    <w:rsid w:val="00542E90"/>
    <w:rsid w:val="00543B0C"/>
    <w:rsid w:val="00550B1D"/>
    <w:rsid w:val="00556A37"/>
    <w:rsid w:val="00557354"/>
    <w:rsid w:val="005622E6"/>
    <w:rsid w:val="0056261E"/>
    <w:rsid w:val="005657CC"/>
    <w:rsid w:val="005665D6"/>
    <w:rsid w:val="005679F7"/>
    <w:rsid w:val="00567F30"/>
    <w:rsid w:val="00570AE4"/>
    <w:rsid w:val="00571DC7"/>
    <w:rsid w:val="00573B2F"/>
    <w:rsid w:val="00575AB7"/>
    <w:rsid w:val="00577DCA"/>
    <w:rsid w:val="00581481"/>
    <w:rsid w:val="0058174B"/>
    <w:rsid w:val="00582DFB"/>
    <w:rsid w:val="00582F7E"/>
    <w:rsid w:val="005838E9"/>
    <w:rsid w:val="00587860"/>
    <w:rsid w:val="005908D5"/>
    <w:rsid w:val="0059254C"/>
    <w:rsid w:val="00592C59"/>
    <w:rsid w:val="00593A9A"/>
    <w:rsid w:val="005958EF"/>
    <w:rsid w:val="005970D1"/>
    <w:rsid w:val="005A07E6"/>
    <w:rsid w:val="005A0FA7"/>
    <w:rsid w:val="005A6EF4"/>
    <w:rsid w:val="005A737E"/>
    <w:rsid w:val="005A7558"/>
    <w:rsid w:val="005B1A5C"/>
    <w:rsid w:val="005B4AB9"/>
    <w:rsid w:val="005B7326"/>
    <w:rsid w:val="005B7EE1"/>
    <w:rsid w:val="005C1E5D"/>
    <w:rsid w:val="005C47A7"/>
    <w:rsid w:val="005D0BA2"/>
    <w:rsid w:val="005D0C73"/>
    <w:rsid w:val="005D1484"/>
    <w:rsid w:val="005D44C1"/>
    <w:rsid w:val="005E3FF1"/>
    <w:rsid w:val="005E5909"/>
    <w:rsid w:val="005E6596"/>
    <w:rsid w:val="005F377B"/>
    <w:rsid w:val="005F3FAD"/>
    <w:rsid w:val="005F7248"/>
    <w:rsid w:val="00600008"/>
    <w:rsid w:val="00601C97"/>
    <w:rsid w:val="00602C78"/>
    <w:rsid w:val="006113B3"/>
    <w:rsid w:val="00613839"/>
    <w:rsid w:val="00613A92"/>
    <w:rsid w:val="00615392"/>
    <w:rsid w:val="006200CA"/>
    <w:rsid w:val="0062099E"/>
    <w:rsid w:val="0063220A"/>
    <w:rsid w:val="00632A02"/>
    <w:rsid w:val="00632CA2"/>
    <w:rsid w:val="00633BC8"/>
    <w:rsid w:val="006360F1"/>
    <w:rsid w:val="00637BD5"/>
    <w:rsid w:val="00637C1C"/>
    <w:rsid w:val="006400D0"/>
    <w:rsid w:val="00640221"/>
    <w:rsid w:val="00640379"/>
    <w:rsid w:val="00641567"/>
    <w:rsid w:val="00641822"/>
    <w:rsid w:val="00643BE0"/>
    <w:rsid w:val="00647F1D"/>
    <w:rsid w:val="00650E53"/>
    <w:rsid w:val="00650F93"/>
    <w:rsid w:val="00651AA5"/>
    <w:rsid w:val="0065217E"/>
    <w:rsid w:val="00654DB6"/>
    <w:rsid w:val="006556F7"/>
    <w:rsid w:val="0065613B"/>
    <w:rsid w:val="0066787A"/>
    <w:rsid w:val="00672C3A"/>
    <w:rsid w:val="00673CC2"/>
    <w:rsid w:val="006776CA"/>
    <w:rsid w:val="00681C91"/>
    <w:rsid w:val="006837F7"/>
    <w:rsid w:val="0068502E"/>
    <w:rsid w:val="00685346"/>
    <w:rsid w:val="00685743"/>
    <w:rsid w:val="00685A01"/>
    <w:rsid w:val="00686BB3"/>
    <w:rsid w:val="00687A12"/>
    <w:rsid w:val="00691A17"/>
    <w:rsid w:val="00695608"/>
    <w:rsid w:val="0069753E"/>
    <w:rsid w:val="0069798B"/>
    <w:rsid w:val="00697A8C"/>
    <w:rsid w:val="006A33B5"/>
    <w:rsid w:val="006A5A83"/>
    <w:rsid w:val="006A5FCC"/>
    <w:rsid w:val="006A6B78"/>
    <w:rsid w:val="006A7195"/>
    <w:rsid w:val="006A74E6"/>
    <w:rsid w:val="006B0027"/>
    <w:rsid w:val="006B5AF7"/>
    <w:rsid w:val="006B792E"/>
    <w:rsid w:val="006C0464"/>
    <w:rsid w:val="006C089A"/>
    <w:rsid w:val="006C102F"/>
    <w:rsid w:val="006C2FD8"/>
    <w:rsid w:val="006C73B6"/>
    <w:rsid w:val="006D3813"/>
    <w:rsid w:val="006D42F9"/>
    <w:rsid w:val="006D613B"/>
    <w:rsid w:val="006D7BB7"/>
    <w:rsid w:val="006D7BBC"/>
    <w:rsid w:val="006E005F"/>
    <w:rsid w:val="006E2521"/>
    <w:rsid w:val="006E2646"/>
    <w:rsid w:val="006E31F0"/>
    <w:rsid w:val="006E3940"/>
    <w:rsid w:val="006F30E7"/>
    <w:rsid w:val="006F768D"/>
    <w:rsid w:val="00701B7A"/>
    <w:rsid w:val="0070475C"/>
    <w:rsid w:val="00704E8B"/>
    <w:rsid w:val="007160E9"/>
    <w:rsid w:val="00723507"/>
    <w:rsid w:val="0072445F"/>
    <w:rsid w:val="00724B98"/>
    <w:rsid w:val="00730444"/>
    <w:rsid w:val="00731463"/>
    <w:rsid w:val="00734BDA"/>
    <w:rsid w:val="007368C1"/>
    <w:rsid w:val="007436F0"/>
    <w:rsid w:val="0074386A"/>
    <w:rsid w:val="00745293"/>
    <w:rsid w:val="00745E4E"/>
    <w:rsid w:val="00747FC6"/>
    <w:rsid w:val="00750C7A"/>
    <w:rsid w:val="00752387"/>
    <w:rsid w:val="0075252B"/>
    <w:rsid w:val="00754227"/>
    <w:rsid w:val="00757C1B"/>
    <w:rsid w:val="0076077E"/>
    <w:rsid w:val="00761E3E"/>
    <w:rsid w:val="00762D86"/>
    <w:rsid w:val="00764075"/>
    <w:rsid w:val="00764B18"/>
    <w:rsid w:val="0077228F"/>
    <w:rsid w:val="00772EB5"/>
    <w:rsid w:val="007733D6"/>
    <w:rsid w:val="007736AD"/>
    <w:rsid w:val="00775E5C"/>
    <w:rsid w:val="007775EF"/>
    <w:rsid w:val="0077784A"/>
    <w:rsid w:val="00780830"/>
    <w:rsid w:val="007822D9"/>
    <w:rsid w:val="007855DC"/>
    <w:rsid w:val="00787D91"/>
    <w:rsid w:val="0079059C"/>
    <w:rsid w:val="00793016"/>
    <w:rsid w:val="00794601"/>
    <w:rsid w:val="0079468E"/>
    <w:rsid w:val="007947DC"/>
    <w:rsid w:val="00794BDD"/>
    <w:rsid w:val="00797F8E"/>
    <w:rsid w:val="007A6362"/>
    <w:rsid w:val="007B4B07"/>
    <w:rsid w:val="007B5D80"/>
    <w:rsid w:val="007C09BC"/>
    <w:rsid w:val="007C107A"/>
    <w:rsid w:val="007C68D9"/>
    <w:rsid w:val="007D0C3F"/>
    <w:rsid w:val="007D0CCB"/>
    <w:rsid w:val="007D297C"/>
    <w:rsid w:val="007D2B87"/>
    <w:rsid w:val="007D4231"/>
    <w:rsid w:val="007D540E"/>
    <w:rsid w:val="007D7132"/>
    <w:rsid w:val="007D76A3"/>
    <w:rsid w:val="007E2284"/>
    <w:rsid w:val="007E357C"/>
    <w:rsid w:val="007E4C1A"/>
    <w:rsid w:val="007E61C1"/>
    <w:rsid w:val="007E70CB"/>
    <w:rsid w:val="007F0AF8"/>
    <w:rsid w:val="007F109B"/>
    <w:rsid w:val="007F23A2"/>
    <w:rsid w:val="007F2966"/>
    <w:rsid w:val="007F3554"/>
    <w:rsid w:val="007F52F2"/>
    <w:rsid w:val="007F70A5"/>
    <w:rsid w:val="00801A9E"/>
    <w:rsid w:val="00802440"/>
    <w:rsid w:val="0080549C"/>
    <w:rsid w:val="00816694"/>
    <w:rsid w:val="00816798"/>
    <w:rsid w:val="00816936"/>
    <w:rsid w:val="008169D4"/>
    <w:rsid w:val="00816F99"/>
    <w:rsid w:val="008250C3"/>
    <w:rsid w:val="00825E2F"/>
    <w:rsid w:val="008261C9"/>
    <w:rsid w:val="00826752"/>
    <w:rsid w:val="00831643"/>
    <w:rsid w:val="0083243F"/>
    <w:rsid w:val="008361DA"/>
    <w:rsid w:val="00842F4D"/>
    <w:rsid w:val="0084463D"/>
    <w:rsid w:val="0084571D"/>
    <w:rsid w:val="00846D9B"/>
    <w:rsid w:val="008471EE"/>
    <w:rsid w:val="0085192D"/>
    <w:rsid w:val="00853E67"/>
    <w:rsid w:val="008559FB"/>
    <w:rsid w:val="008569B6"/>
    <w:rsid w:val="00861906"/>
    <w:rsid w:val="0086205C"/>
    <w:rsid w:val="00864FF9"/>
    <w:rsid w:val="008666CB"/>
    <w:rsid w:val="00866E4D"/>
    <w:rsid w:val="0087125F"/>
    <w:rsid w:val="00872C13"/>
    <w:rsid w:val="00877607"/>
    <w:rsid w:val="008806C0"/>
    <w:rsid w:val="00880AA9"/>
    <w:rsid w:val="008873E6"/>
    <w:rsid w:val="00893D1D"/>
    <w:rsid w:val="008949CE"/>
    <w:rsid w:val="0089726E"/>
    <w:rsid w:val="008A0E8A"/>
    <w:rsid w:val="008A0ED9"/>
    <w:rsid w:val="008A10EC"/>
    <w:rsid w:val="008A28F6"/>
    <w:rsid w:val="008A45A7"/>
    <w:rsid w:val="008A503C"/>
    <w:rsid w:val="008A6DD3"/>
    <w:rsid w:val="008A6F7E"/>
    <w:rsid w:val="008B0F96"/>
    <w:rsid w:val="008B1245"/>
    <w:rsid w:val="008B2EDE"/>
    <w:rsid w:val="008B5B5A"/>
    <w:rsid w:val="008B5DEA"/>
    <w:rsid w:val="008B619C"/>
    <w:rsid w:val="008B6899"/>
    <w:rsid w:val="008C0BB6"/>
    <w:rsid w:val="008C1FE2"/>
    <w:rsid w:val="008C237D"/>
    <w:rsid w:val="008C25B3"/>
    <w:rsid w:val="008C2665"/>
    <w:rsid w:val="008C27AB"/>
    <w:rsid w:val="008C28F5"/>
    <w:rsid w:val="008D04ED"/>
    <w:rsid w:val="008D0713"/>
    <w:rsid w:val="008D1FC3"/>
    <w:rsid w:val="008D4000"/>
    <w:rsid w:val="008D5008"/>
    <w:rsid w:val="008E0177"/>
    <w:rsid w:val="008E0594"/>
    <w:rsid w:val="008E06BC"/>
    <w:rsid w:val="008E3F7A"/>
    <w:rsid w:val="008E7124"/>
    <w:rsid w:val="008F1637"/>
    <w:rsid w:val="008F257E"/>
    <w:rsid w:val="008F4A0C"/>
    <w:rsid w:val="009034BB"/>
    <w:rsid w:val="0090518A"/>
    <w:rsid w:val="00910666"/>
    <w:rsid w:val="009117BE"/>
    <w:rsid w:val="009158AC"/>
    <w:rsid w:val="00917A0E"/>
    <w:rsid w:val="009243D6"/>
    <w:rsid w:val="009260B3"/>
    <w:rsid w:val="00930AAE"/>
    <w:rsid w:val="00931126"/>
    <w:rsid w:val="00932EE5"/>
    <w:rsid w:val="00933E30"/>
    <w:rsid w:val="00934EB3"/>
    <w:rsid w:val="00936A53"/>
    <w:rsid w:val="00937087"/>
    <w:rsid w:val="009419F0"/>
    <w:rsid w:val="0094655D"/>
    <w:rsid w:val="0095756E"/>
    <w:rsid w:val="0095793B"/>
    <w:rsid w:val="00961E3C"/>
    <w:rsid w:val="009646F6"/>
    <w:rsid w:val="0097267B"/>
    <w:rsid w:val="00973B10"/>
    <w:rsid w:val="00976298"/>
    <w:rsid w:val="00976C19"/>
    <w:rsid w:val="00980DFC"/>
    <w:rsid w:val="00981D99"/>
    <w:rsid w:val="0098241A"/>
    <w:rsid w:val="009837D3"/>
    <w:rsid w:val="00983A6C"/>
    <w:rsid w:val="00992735"/>
    <w:rsid w:val="009942BD"/>
    <w:rsid w:val="00995661"/>
    <w:rsid w:val="009965A8"/>
    <w:rsid w:val="009A4F7D"/>
    <w:rsid w:val="009A6B2D"/>
    <w:rsid w:val="009A73C9"/>
    <w:rsid w:val="009B01BE"/>
    <w:rsid w:val="009B2287"/>
    <w:rsid w:val="009B763A"/>
    <w:rsid w:val="009C08B8"/>
    <w:rsid w:val="009C1EB4"/>
    <w:rsid w:val="009C3BB6"/>
    <w:rsid w:val="009C3F72"/>
    <w:rsid w:val="009C5E28"/>
    <w:rsid w:val="009C6F3D"/>
    <w:rsid w:val="009D12DB"/>
    <w:rsid w:val="009D1B18"/>
    <w:rsid w:val="009D2074"/>
    <w:rsid w:val="009D29FC"/>
    <w:rsid w:val="009D5796"/>
    <w:rsid w:val="009D65A5"/>
    <w:rsid w:val="009E0004"/>
    <w:rsid w:val="009E10F4"/>
    <w:rsid w:val="009E117A"/>
    <w:rsid w:val="009F07F4"/>
    <w:rsid w:val="009F1236"/>
    <w:rsid w:val="009F45C3"/>
    <w:rsid w:val="009F4CD8"/>
    <w:rsid w:val="009F548E"/>
    <w:rsid w:val="00A02CFF"/>
    <w:rsid w:val="00A02F97"/>
    <w:rsid w:val="00A04259"/>
    <w:rsid w:val="00A05955"/>
    <w:rsid w:val="00A10698"/>
    <w:rsid w:val="00A110AB"/>
    <w:rsid w:val="00A1239A"/>
    <w:rsid w:val="00A14009"/>
    <w:rsid w:val="00A166BF"/>
    <w:rsid w:val="00A175C9"/>
    <w:rsid w:val="00A200B2"/>
    <w:rsid w:val="00A215F6"/>
    <w:rsid w:val="00A21D4C"/>
    <w:rsid w:val="00A2796F"/>
    <w:rsid w:val="00A3079B"/>
    <w:rsid w:val="00A30CAE"/>
    <w:rsid w:val="00A312A6"/>
    <w:rsid w:val="00A379FD"/>
    <w:rsid w:val="00A416E2"/>
    <w:rsid w:val="00A44E09"/>
    <w:rsid w:val="00A501CD"/>
    <w:rsid w:val="00A50C8B"/>
    <w:rsid w:val="00A52C54"/>
    <w:rsid w:val="00A533F7"/>
    <w:rsid w:val="00A53C36"/>
    <w:rsid w:val="00A55479"/>
    <w:rsid w:val="00A56DF9"/>
    <w:rsid w:val="00A602C0"/>
    <w:rsid w:val="00A602E3"/>
    <w:rsid w:val="00A60EB6"/>
    <w:rsid w:val="00A626F6"/>
    <w:rsid w:val="00A65866"/>
    <w:rsid w:val="00A73EC7"/>
    <w:rsid w:val="00A80412"/>
    <w:rsid w:val="00A80452"/>
    <w:rsid w:val="00A812D0"/>
    <w:rsid w:val="00A81D70"/>
    <w:rsid w:val="00A923BD"/>
    <w:rsid w:val="00A94ED0"/>
    <w:rsid w:val="00A95BDD"/>
    <w:rsid w:val="00A95DF8"/>
    <w:rsid w:val="00A97DE4"/>
    <w:rsid w:val="00AA0ED8"/>
    <w:rsid w:val="00AA1778"/>
    <w:rsid w:val="00AA186A"/>
    <w:rsid w:val="00AA2564"/>
    <w:rsid w:val="00AA739D"/>
    <w:rsid w:val="00AA7AC0"/>
    <w:rsid w:val="00AB04F9"/>
    <w:rsid w:val="00AB0D1D"/>
    <w:rsid w:val="00AB61C0"/>
    <w:rsid w:val="00AB7DA7"/>
    <w:rsid w:val="00AC237E"/>
    <w:rsid w:val="00AC2599"/>
    <w:rsid w:val="00AC7E1F"/>
    <w:rsid w:val="00AD3338"/>
    <w:rsid w:val="00AD4972"/>
    <w:rsid w:val="00AD4C45"/>
    <w:rsid w:val="00AE4CCB"/>
    <w:rsid w:val="00AE6DF6"/>
    <w:rsid w:val="00AE7230"/>
    <w:rsid w:val="00AE753A"/>
    <w:rsid w:val="00AF05DF"/>
    <w:rsid w:val="00AF143F"/>
    <w:rsid w:val="00AF18DE"/>
    <w:rsid w:val="00AF26BC"/>
    <w:rsid w:val="00AF32C3"/>
    <w:rsid w:val="00AF542F"/>
    <w:rsid w:val="00AF7DAC"/>
    <w:rsid w:val="00AF7EE8"/>
    <w:rsid w:val="00B01ABD"/>
    <w:rsid w:val="00B02457"/>
    <w:rsid w:val="00B049BB"/>
    <w:rsid w:val="00B065C5"/>
    <w:rsid w:val="00B070BB"/>
    <w:rsid w:val="00B10DBF"/>
    <w:rsid w:val="00B1252F"/>
    <w:rsid w:val="00B14B8E"/>
    <w:rsid w:val="00B16B6A"/>
    <w:rsid w:val="00B16C40"/>
    <w:rsid w:val="00B21065"/>
    <w:rsid w:val="00B21C4A"/>
    <w:rsid w:val="00B22F51"/>
    <w:rsid w:val="00B2348B"/>
    <w:rsid w:val="00B235D3"/>
    <w:rsid w:val="00B25235"/>
    <w:rsid w:val="00B26DB9"/>
    <w:rsid w:val="00B27A0A"/>
    <w:rsid w:val="00B40AE9"/>
    <w:rsid w:val="00B417D4"/>
    <w:rsid w:val="00B439C2"/>
    <w:rsid w:val="00B466ED"/>
    <w:rsid w:val="00B5010B"/>
    <w:rsid w:val="00B50AEB"/>
    <w:rsid w:val="00B53601"/>
    <w:rsid w:val="00B55245"/>
    <w:rsid w:val="00B55F7F"/>
    <w:rsid w:val="00B579D4"/>
    <w:rsid w:val="00B61C22"/>
    <w:rsid w:val="00B62F06"/>
    <w:rsid w:val="00B6382E"/>
    <w:rsid w:val="00B63D92"/>
    <w:rsid w:val="00B65FAF"/>
    <w:rsid w:val="00B675EC"/>
    <w:rsid w:val="00B75BA1"/>
    <w:rsid w:val="00B767B8"/>
    <w:rsid w:val="00B80576"/>
    <w:rsid w:val="00B823DE"/>
    <w:rsid w:val="00B84FBC"/>
    <w:rsid w:val="00B85D18"/>
    <w:rsid w:val="00B85FF7"/>
    <w:rsid w:val="00B91713"/>
    <w:rsid w:val="00B919A8"/>
    <w:rsid w:val="00B91EDC"/>
    <w:rsid w:val="00B9320B"/>
    <w:rsid w:val="00B9444A"/>
    <w:rsid w:val="00B94D4B"/>
    <w:rsid w:val="00B952F6"/>
    <w:rsid w:val="00B95781"/>
    <w:rsid w:val="00B95C70"/>
    <w:rsid w:val="00BA1847"/>
    <w:rsid w:val="00BA2EB0"/>
    <w:rsid w:val="00BA2F6C"/>
    <w:rsid w:val="00BA4CA0"/>
    <w:rsid w:val="00BA6BDE"/>
    <w:rsid w:val="00BB67D2"/>
    <w:rsid w:val="00BB69FE"/>
    <w:rsid w:val="00BC1C01"/>
    <w:rsid w:val="00BC1FCB"/>
    <w:rsid w:val="00BC2508"/>
    <w:rsid w:val="00BC3907"/>
    <w:rsid w:val="00BC6A76"/>
    <w:rsid w:val="00BC6BEB"/>
    <w:rsid w:val="00BC6EB2"/>
    <w:rsid w:val="00BD6C45"/>
    <w:rsid w:val="00BD7ED9"/>
    <w:rsid w:val="00BE372B"/>
    <w:rsid w:val="00BE7065"/>
    <w:rsid w:val="00BE753C"/>
    <w:rsid w:val="00BF0C39"/>
    <w:rsid w:val="00BF1029"/>
    <w:rsid w:val="00BF1674"/>
    <w:rsid w:val="00BF18F1"/>
    <w:rsid w:val="00BF3D45"/>
    <w:rsid w:val="00BF5187"/>
    <w:rsid w:val="00BF7AA9"/>
    <w:rsid w:val="00C007AB"/>
    <w:rsid w:val="00C00C1C"/>
    <w:rsid w:val="00C01250"/>
    <w:rsid w:val="00C04B7B"/>
    <w:rsid w:val="00C114F3"/>
    <w:rsid w:val="00C134DF"/>
    <w:rsid w:val="00C15904"/>
    <w:rsid w:val="00C15B4F"/>
    <w:rsid w:val="00C167DC"/>
    <w:rsid w:val="00C17F0A"/>
    <w:rsid w:val="00C2250B"/>
    <w:rsid w:val="00C22E6E"/>
    <w:rsid w:val="00C242D5"/>
    <w:rsid w:val="00C24AD8"/>
    <w:rsid w:val="00C271FA"/>
    <w:rsid w:val="00C31032"/>
    <w:rsid w:val="00C35EEB"/>
    <w:rsid w:val="00C46676"/>
    <w:rsid w:val="00C466B4"/>
    <w:rsid w:val="00C51ACD"/>
    <w:rsid w:val="00C5605D"/>
    <w:rsid w:val="00C61FA4"/>
    <w:rsid w:val="00C62B28"/>
    <w:rsid w:val="00C63B9F"/>
    <w:rsid w:val="00C65358"/>
    <w:rsid w:val="00C65995"/>
    <w:rsid w:val="00C65B61"/>
    <w:rsid w:val="00C6749F"/>
    <w:rsid w:val="00C73858"/>
    <w:rsid w:val="00C73E34"/>
    <w:rsid w:val="00C7440C"/>
    <w:rsid w:val="00C74E32"/>
    <w:rsid w:val="00C74ED8"/>
    <w:rsid w:val="00C76CD4"/>
    <w:rsid w:val="00C809B7"/>
    <w:rsid w:val="00C80E7C"/>
    <w:rsid w:val="00C821AA"/>
    <w:rsid w:val="00C8249D"/>
    <w:rsid w:val="00C83103"/>
    <w:rsid w:val="00C833CD"/>
    <w:rsid w:val="00C87921"/>
    <w:rsid w:val="00C937A8"/>
    <w:rsid w:val="00C943FD"/>
    <w:rsid w:val="00C9607C"/>
    <w:rsid w:val="00C978B7"/>
    <w:rsid w:val="00CA0825"/>
    <w:rsid w:val="00CA0879"/>
    <w:rsid w:val="00CA0EF9"/>
    <w:rsid w:val="00CA12F4"/>
    <w:rsid w:val="00CA5E82"/>
    <w:rsid w:val="00CB12FE"/>
    <w:rsid w:val="00CB1A7C"/>
    <w:rsid w:val="00CB28B6"/>
    <w:rsid w:val="00CB4423"/>
    <w:rsid w:val="00CB744E"/>
    <w:rsid w:val="00CC42B1"/>
    <w:rsid w:val="00CC68A5"/>
    <w:rsid w:val="00CD7AE7"/>
    <w:rsid w:val="00CE1BE2"/>
    <w:rsid w:val="00CE53EF"/>
    <w:rsid w:val="00CE5FA6"/>
    <w:rsid w:val="00CE6C69"/>
    <w:rsid w:val="00CE7491"/>
    <w:rsid w:val="00CE7601"/>
    <w:rsid w:val="00CE79EF"/>
    <w:rsid w:val="00CF0166"/>
    <w:rsid w:val="00CF30F1"/>
    <w:rsid w:val="00CF4F0D"/>
    <w:rsid w:val="00D008A3"/>
    <w:rsid w:val="00D00F8D"/>
    <w:rsid w:val="00D0217F"/>
    <w:rsid w:val="00D06DDF"/>
    <w:rsid w:val="00D10F31"/>
    <w:rsid w:val="00D1375D"/>
    <w:rsid w:val="00D137AA"/>
    <w:rsid w:val="00D16E33"/>
    <w:rsid w:val="00D203F2"/>
    <w:rsid w:val="00D26B32"/>
    <w:rsid w:val="00D26FFE"/>
    <w:rsid w:val="00D36C37"/>
    <w:rsid w:val="00D41C2E"/>
    <w:rsid w:val="00D5136D"/>
    <w:rsid w:val="00D53100"/>
    <w:rsid w:val="00D53CB0"/>
    <w:rsid w:val="00D56C13"/>
    <w:rsid w:val="00D57215"/>
    <w:rsid w:val="00D6169D"/>
    <w:rsid w:val="00D630DE"/>
    <w:rsid w:val="00D67696"/>
    <w:rsid w:val="00D7103B"/>
    <w:rsid w:val="00D770D9"/>
    <w:rsid w:val="00D815A2"/>
    <w:rsid w:val="00D84881"/>
    <w:rsid w:val="00D910C5"/>
    <w:rsid w:val="00D91923"/>
    <w:rsid w:val="00D95AE7"/>
    <w:rsid w:val="00D96103"/>
    <w:rsid w:val="00DA0647"/>
    <w:rsid w:val="00DA0E49"/>
    <w:rsid w:val="00DA1052"/>
    <w:rsid w:val="00DA192B"/>
    <w:rsid w:val="00DA1BCC"/>
    <w:rsid w:val="00DA3688"/>
    <w:rsid w:val="00DA37F7"/>
    <w:rsid w:val="00DA5A8F"/>
    <w:rsid w:val="00DB0F2C"/>
    <w:rsid w:val="00DB2110"/>
    <w:rsid w:val="00DB4F43"/>
    <w:rsid w:val="00DB4FB3"/>
    <w:rsid w:val="00DB7766"/>
    <w:rsid w:val="00DB7C18"/>
    <w:rsid w:val="00DC44DA"/>
    <w:rsid w:val="00DC4732"/>
    <w:rsid w:val="00DC5B59"/>
    <w:rsid w:val="00DC5D95"/>
    <w:rsid w:val="00DC71F7"/>
    <w:rsid w:val="00DC754C"/>
    <w:rsid w:val="00DD0FBE"/>
    <w:rsid w:val="00DD34FD"/>
    <w:rsid w:val="00DD422B"/>
    <w:rsid w:val="00DD574D"/>
    <w:rsid w:val="00DE043A"/>
    <w:rsid w:val="00DE0B77"/>
    <w:rsid w:val="00DE3181"/>
    <w:rsid w:val="00DE422E"/>
    <w:rsid w:val="00DE4D27"/>
    <w:rsid w:val="00DE5572"/>
    <w:rsid w:val="00DE694E"/>
    <w:rsid w:val="00DF077F"/>
    <w:rsid w:val="00DF242A"/>
    <w:rsid w:val="00DF44B9"/>
    <w:rsid w:val="00DF70B1"/>
    <w:rsid w:val="00E02352"/>
    <w:rsid w:val="00E036C2"/>
    <w:rsid w:val="00E07DD0"/>
    <w:rsid w:val="00E1144F"/>
    <w:rsid w:val="00E12521"/>
    <w:rsid w:val="00E12D3C"/>
    <w:rsid w:val="00E13821"/>
    <w:rsid w:val="00E143E9"/>
    <w:rsid w:val="00E17322"/>
    <w:rsid w:val="00E2468B"/>
    <w:rsid w:val="00E24A6D"/>
    <w:rsid w:val="00E2562A"/>
    <w:rsid w:val="00E31648"/>
    <w:rsid w:val="00E37A55"/>
    <w:rsid w:val="00E41A37"/>
    <w:rsid w:val="00E41C17"/>
    <w:rsid w:val="00E4448F"/>
    <w:rsid w:val="00E44A14"/>
    <w:rsid w:val="00E46845"/>
    <w:rsid w:val="00E51C71"/>
    <w:rsid w:val="00E6337C"/>
    <w:rsid w:val="00E65053"/>
    <w:rsid w:val="00E66AE7"/>
    <w:rsid w:val="00E72CD8"/>
    <w:rsid w:val="00E74343"/>
    <w:rsid w:val="00E7571B"/>
    <w:rsid w:val="00E76E06"/>
    <w:rsid w:val="00E77943"/>
    <w:rsid w:val="00E80D02"/>
    <w:rsid w:val="00E81943"/>
    <w:rsid w:val="00E8349E"/>
    <w:rsid w:val="00E83600"/>
    <w:rsid w:val="00E86436"/>
    <w:rsid w:val="00E87D34"/>
    <w:rsid w:val="00E87F73"/>
    <w:rsid w:val="00E91859"/>
    <w:rsid w:val="00E963B6"/>
    <w:rsid w:val="00EA0318"/>
    <w:rsid w:val="00EA0584"/>
    <w:rsid w:val="00EA0F5C"/>
    <w:rsid w:val="00EA1D25"/>
    <w:rsid w:val="00EB055D"/>
    <w:rsid w:val="00EB74E2"/>
    <w:rsid w:val="00EC4537"/>
    <w:rsid w:val="00EC46D7"/>
    <w:rsid w:val="00EC5235"/>
    <w:rsid w:val="00EC695A"/>
    <w:rsid w:val="00EC6CB7"/>
    <w:rsid w:val="00ED1244"/>
    <w:rsid w:val="00ED1845"/>
    <w:rsid w:val="00ED25CA"/>
    <w:rsid w:val="00ED38A1"/>
    <w:rsid w:val="00ED4D9C"/>
    <w:rsid w:val="00ED6D3E"/>
    <w:rsid w:val="00ED716C"/>
    <w:rsid w:val="00EE1A30"/>
    <w:rsid w:val="00EE29B8"/>
    <w:rsid w:val="00EE538E"/>
    <w:rsid w:val="00EE66A0"/>
    <w:rsid w:val="00EF0C5A"/>
    <w:rsid w:val="00EF1268"/>
    <w:rsid w:val="00EF2B97"/>
    <w:rsid w:val="00EF478B"/>
    <w:rsid w:val="00EF4D54"/>
    <w:rsid w:val="00EF52CC"/>
    <w:rsid w:val="00F02BE7"/>
    <w:rsid w:val="00F02F33"/>
    <w:rsid w:val="00F04FF6"/>
    <w:rsid w:val="00F075C8"/>
    <w:rsid w:val="00F12226"/>
    <w:rsid w:val="00F12A8C"/>
    <w:rsid w:val="00F14B7A"/>
    <w:rsid w:val="00F15D6F"/>
    <w:rsid w:val="00F1767E"/>
    <w:rsid w:val="00F1790E"/>
    <w:rsid w:val="00F20DDB"/>
    <w:rsid w:val="00F21F7A"/>
    <w:rsid w:val="00F23648"/>
    <w:rsid w:val="00F2396D"/>
    <w:rsid w:val="00F26CAB"/>
    <w:rsid w:val="00F27ADB"/>
    <w:rsid w:val="00F304EF"/>
    <w:rsid w:val="00F40D80"/>
    <w:rsid w:val="00F40FA2"/>
    <w:rsid w:val="00F4334E"/>
    <w:rsid w:val="00F44D2E"/>
    <w:rsid w:val="00F47A50"/>
    <w:rsid w:val="00F47B13"/>
    <w:rsid w:val="00F47CE1"/>
    <w:rsid w:val="00F53552"/>
    <w:rsid w:val="00F54F6B"/>
    <w:rsid w:val="00F57D2B"/>
    <w:rsid w:val="00F61CFC"/>
    <w:rsid w:val="00F64610"/>
    <w:rsid w:val="00F646E8"/>
    <w:rsid w:val="00F65D3D"/>
    <w:rsid w:val="00F66AB4"/>
    <w:rsid w:val="00F6778C"/>
    <w:rsid w:val="00F67EBE"/>
    <w:rsid w:val="00F7107B"/>
    <w:rsid w:val="00F81267"/>
    <w:rsid w:val="00F81767"/>
    <w:rsid w:val="00F81B4B"/>
    <w:rsid w:val="00F82308"/>
    <w:rsid w:val="00F84FCF"/>
    <w:rsid w:val="00F928AC"/>
    <w:rsid w:val="00F93D17"/>
    <w:rsid w:val="00F97579"/>
    <w:rsid w:val="00FA0E1D"/>
    <w:rsid w:val="00FA117B"/>
    <w:rsid w:val="00FA3A09"/>
    <w:rsid w:val="00FA644D"/>
    <w:rsid w:val="00FA6551"/>
    <w:rsid w:val="00FB13F7"/>
    <w:rsid w:val="00FB48A5"/>
    <w:rsid w:val="00FB4D7A"/>
    <w:rsid w:val="00FC0C3A"/>
    <w:rsid w:val="00FC1E1E"/>
    <w:rsid w:val="00FC2C72"/>
    <w:rsid w:val="00FC79EB"/>
    <w:rsid w:val="00FD3913"/>
    <w:rsid w:val="00FD3F4C"/>
    <w:rsid w:val="00FD5CC3"/>
    <w:rsid w:val="00FD6E48"/>
    <w:rsid w:val="00FD7542"/>
    <w:rsid w:val="00FD7B0D"/>
    <w:rsid w:val="00FD7EA3"/>
    <w:rsid w:val="00FE022F"/>
    <w:rsid w:val="00FE0C3E"/>
    <w:rsid w:val="00FE1E42"/>
    <w:rsid w:val="00FE493D"/>
    <w:rsid w:val="00FE4FAB"/>
    <w:rsid w:val="00FE5D7C"/>
    <w:rsid w:val="00FE7A2C"/>
    <w:rsid w:val="00FE7A7C"/>
    <w:rsid w:val="00FF6422"/>
    <w:rsid w:val="00FF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94F38"/>
  <w15:chartTrackingRefBased/>
  <w15:docId w15:val="{9FAD8FFB-F44F-4B23-894B-8B866454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E6596"/>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745BA"/>
  </w:style>
  <w:style w:type="paragraph" w:styleId="Tekstpodstawowy">
    <w:name w:val="Body Text"/>
    <w:basedOn w:val="Normalny"/>
    <w:rsid w:val="002745BA"/>
    <w:pPr>
      <w:widowControl w:val="0"/>
      <w:spacing w:after="120"/>
    </w:pPr>
    <w:rPr>
      <w:rFonts w:eastAsia="Lucida Sans Unicode" w:cs="Mangal"/>
      <w:kern w:val="1"/>
      <w:lang w:bidi="hi-IN"/>
    </w:rPr>
  </w:style>
  <w:style w:type="paragraph" w:styleId="Nagwek">
    <w:name w:val="header"/>
    <w:basedOn w:val="Normalny"/>
    <w:link w:val="NagwekZnak"/>
    <w:rsid w:val="002745BA"/>
    <w:pPr>
      <w:tabs>
        <w:tab w:val="center" w:pos="4536"/>
        <w:tab w:val="right" w:pos="9072"/>
      </w:tabs>
    </w:pPr>
  </w:style>
  <w:style w:type="paragraph" w:styleId="Stopka">
    <w:name w:val="footer"/>
    <w:basedOn w:val="Normalny"/>
    <w:link w:val="StopkaZnak"/>
    <w:uiPriority w:val="99"/>
    <w:rsid w:val="002745BA"/>
    <w:pPr>
      <w:tabs>
        <w:tab w:val="center" w:pos="4536"/>
        <w:tab w:val="right" w:pos="9072"/>
      </w:tabs>
    </w:pPr>
  </w:style>
  <w:style w:type="paragraph" w:customStyle="1" w:styleId="WW-Domylnie">
    <w:name w:val="WW-Domyślnie"/>
    <w:rsid w:val="002745BA"/>
    <w:pPr>
      <w:tabs>
        <w:tab w:val="left" w:pos="708"/>
      </w:tabs>
      <w:suppressAutoHyphens/>
      <w:spacing w:line="100" w:lineRule="atLeast"/>
    </w:pPr>
    <w:rPr>
      <w:sz w:val="24"/>
      <w:szCs w:val="24"/>
      <w:lang w:eastAsia="zh-CN"/>
    </w:rPr>
  </w:style>
  <w:style w:type="paragraph" w:styleId="Bezodstpw">
    <w:name w:val="No Spacing"/>
    <w:qFormat/>
    <w:rsid w:val="002745BA"/>
    <w:pPr>
      <w:suppressAutoHyphens/>
    </w:pPr>
    <w:rPr>
      <w:sz w:val="24"/>
      <w:szCs w:val="24"/>
      <w:lang w:eastAsia="zh-CN"/>
    </w:rPr>
  </w:style>
  <w:style w:type="paragraph" w:customStyle="1" w:styleId="Domylnie">
    <w:name w:val="Domyślnie"/>
    <w:rsid w:val="002745BA"/>
    <w:pPr>
      <w:widowControl w:val="0"/>
      <w:tabs>
        <w:tab w:val="left" w:pos="720"/>
      </w:tabs>
      <w:suppressAutoHyphens/>
      <w:spacing w:line="100" w:lineRule="atLeast"/>
    </w:pPr>
    <w:rPr>
      <w:color w:val="00000A"/>
    </w:rPr>
  </w:style>
  <w:style w:type="character" w:styleId="Pogrubienie">
    <w:name w:val="Strong"/>
    <w:qFormat/>
    <w:rsid w:val="002745BA"/>
    <w:rPr>
      <w:b/>
      <w:bCs/>
    </w:rPr>
  </w:style>
  <w:style w:type="paragraph" w:styleId="Tekstdymka">
    <w:name w:val="Balloon Text"/>
    <w:basedOn w:val="Normalny"/>
    <w:link w:val="TekstdymkaZnak"/>
    <w:uiPriority w:val="99"/>
    <w:rsid w:val="008D0713"/>
    <w:rPr>
      <w:rFonts w:ascii="Segoe UI" w:hAnsi="Segoe UI"/>
      <w:sz w:val="18"/>
      <w:szCs w:val="18"/>
      <w:lang w:val="x-none"/>
    </w:rPr>
  </w:style>
  <w:style w:type="character" w:customStyle="1" w:styleId="TekstdymkaZnak">
    <w:name w:val="Tekst dymka Znak"/>
    <w:link w:val="Tekstdymka"/>
    <w:uiPriority w:val="99"/>
    <w:rsid w:val="008D0713"/>
    <w:rPr>
      <w:rFonts w:ascii="Segoe UI" w:hAnsi="Segoe UI" w:cs="Segoe UI"/>
      <w:sz w:val="18"/>
      <w:szCs w:val="18"/>
      <w:lang w:eastAsia="zh-CN"/>
    </w:rPr>
  </w:style>
  <w:style w:type="character" w:customStyle="1" w:styleId="StopkaZnak">
    <w:name w:val="Stopka Znak"/>
    <w:link w:val="Stopka"/>
    <w:uiPriority w:val="99"/>
    <w:rsid w:val="003558B2"/>
    <w:rPr>
      <w:sz w:val="24"/>
      <w:szCs w:val="24"/>
      <w:lang w:eastAsia="zh-CN"/>
    </w:rPr>
  </w:style>
  <w:style w:type="character" w:customStyle="1" w:styleId="NagwekZnak">
    <w:name w:val="Nagłówek Znak"/>
    <w:link w:val="Nagwek"/>
    <w:rsid w:val="003558B2"/>
    <w:rPr>
      <w:sz w:val="24"/>
      <w:szCs w:val="24"/>
      <w:lang w:eastAsia="zh-CN"/>
    </w:rPr>
  </w:style>
  <w:style w:type="character" w:styleId="Hipercze">
    <w:name w:val="Hyperlink"/>
    <w:unhideWhenUsed/>
    <w:rsid w:val="003558B2"/>
    <w:rPr>
      <w:color w:val="0000FF"/>
      <w:u w:val="single"/>
    </w:rPr>
  </w:style>
  <w:style w:type="paragraph" w:styleId="Akapitzlist">
    <w:name w:val="List Paragraph"/>
    <w:aliases w:val="normalny tekst,Asia 2  Akapit z listą,tekst normalny"/>
    <w:basedOn w:val="Normalny"/>
    <w:link w:val="AkapitzlistZnak"/>
    <w:uiPriority w:val="34"/>
    <w:qFormat/>
    <w:rsid w:val="00EE29B8"/>
    <w:pPr>
      <w:widowControl w:val="0"/>
      <w:suppressAutoHyphens w:val="0"/>
      <w:autoSpaceDE w:val="0"/>
      <w:autoSpaceDN w:val="0"/>
      <w:adjustRightInd w:val="0"/>
      <w:ind w:left="720"/>
      <w:contextualSpacing/>
    </w:pPr>
    <w:rPr>
      <w:sz w:val="20"/>
      <w:szCs w:val="20"/>
      <w:lang w:val="en-US" w:eastAsia="en-US"/>
    </w:rPr>
  </w:style>
  <w:style w:type="character" w:customStyle="1" w:styleId="z-label">
    <w:name w:val="z-label"/>
    <w:rsid w:val="00FA6551"/>
  </w:style>
  <w:style w:type="character" w:styleId="Odwoaniedokomentarza">
    <w:name w:val="annotation reference"/>
    <w:uiPriority w:val="99"/>
    <w:rsid w:val="00647F1D"/>
    <w:rPr>
      <w:sz w:val="16"/>
      <w:szCs w:val="16"/>
    </w:rPr>
  </w:style>
  <w:style w:type="paragraph" w:styleId="Tekstkomentarza">
    <w:name w:val="annotation text"/>
    <w:basedOn w:val="Normalny"/>
    <w:link w:val="TekstkomentarzaZnak"/>
    <w:uiPriority w:val="99"/>
    <w:unhideWhenUsed/>
    <w:rsid w:val="00647F1D"/>
    <w:pPr>
      <w:suppressAutoHyphens w:val="0"/>
      <w:jc w:val="both"/>
    </w:pPr>
    <w:rPr>
      <w:sz w:val="20"/>
      <w:szCs w:val="20"/>
      <w:lang w:eastAsia="pl-PL"/>
    </w:rPr>
  </w:style>
  <w:style w:type="character" w:customStyle="1" w:styleId="TekstkomentarzaZnak">
    <w:name w:val="Tekst komentarza Znak"/>
    <w:basedOn w:val="Domylnaczcionkaakapitu"/>
    <w:link w:val="Tekstkomentarza"/>
    <w:uiPriority w:val="99"/>
    <w:rsid w:val="00647F1D"/>
  </w:style>
  <w:style w:type="character" w:customStyle="1" w:styleId="AkapitzlistZnak">
    <w:name w:val="Akapit z listą Znak"/>
    <w:aliases w:val="normalny tekst Znak,Asia 2  Akapit z listą Znak,tekst normalny Znak"/>
    <w:link w:val="Akapitzlist"/>
    <w:uiPriority w:val="34"/>
    <w:locked/>
    <w:rsid w:val="00F928AC"/>
    <w:rPr>
      <w:lang w:val="en-US" w:eastAsia="en-US"/>
    </w:rPr>
  </w:style>
  <w:style w:type="character" w:customStyle="1" w:styleId="st">
    <w:name w:val="st"/>
    <w:basedOn w:val="Domylnaczcionkaakapitu"/>
    <w:rsid w:val="008F4A0C"/>
  </w:style>
  <w:style w:type="character" w:customStyle="1" w:styleId="Nierozpoznanawzmianka1">
    <w:name w:val="Nierozpoznana wzmianka1"/>
    <w:basedOn w:val="Domylnaczcionkaakapitu"/>
    <w:uiPriority w:val="99"/>
    <w:semiHidden/>
    <w:unhideWhenUsed/>
    <w:rsid w:val="008E0177"/>
    <w:rPr>
      <w:color w:val="605E5C"/>
      <w:shd w:val="clear" w:color="auto" w:fill="E1DFDD"/>
    </w:rPr>
  </w:style>
  <w:style w:type="paragraph" w:styleId="Tekstprzypisudolnego">
    <w:name w:val="footnote text"/>
    <w:basedOn w:val="Normalny"/>
    <w:link w:val="TekstprzypisudolnegoZnak"/>
    <w:rsid w:val="009837D3"/>
    <w:rPr>
      <w:sz w:val="20"/>
      <w:szCs w:val="20"/>
    </w:rPr>
  </w:style>
  <w:style w:type="character" w:customStyle="1" w:styleId="TekstprzypisudolnegoZnak">
    <w:name w:val="Tekst przypisu dolnego Znak"/>
    <w:basedOn w:val="Domylnaczcionkaakapitu"/>
    <w:link w:val="Tekstprzypisudolnego"/>
    <w:rsid w:val="009837D3"/>
    <w:rPr>
      <w:lang w:eastAsia="zh-CN"/>
    </w:rPr>
  </w:style>
  <w:style w:type="character" w:styleId="Odwoanieprzypisudolnego">
    <w:name w:val="footnote reference"/>
    <w:basedOn w:val="Domylnaczcionkaakapitu"/>
    <w:rsid w:val="00983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165">
      <w:bodyDiv w:val="1"/>
      <w:marLeft w:val="0"/>
      <w:marRight w:val="0"/>
      <w:marTop w:val="0"/>
      <w:marBottom w:val="0"/>
      <w:divBdr>
        <w:top w:val="none" w:sz="0" w:space="0" w:color="auto"/>
        <w:left w:val="none" w:sz="0" w:space="0" w:color="auto"/>
        <w:bottom w:val="none" w:sz="0" w:space="0" w:color="auto"/>
        <w:right w:val="none" w:sz="0" w:space="0" w:color="auto"/>
      </w:divBdr>
    </w:div>
    <w:div w:id="135731087">
      <w:bodyDiv w:val="1"/>
      <w:marLeft w:val="0"/>
      <w:marRight w:val="0"/>
      <w:marTop w:val="0"/>
      <w:marBottom w:val="0"/>
      <w:divBdr>
        <w:top w:val="none" w:sz="0" w:space="0" w:color="auto"/>
        <w:left w:val="none" w:sz="0" w:space="0" w:color="auto"/>
        <w:bottom w:val="none" w:sz="0" w:space="0" w:color="auto"/>
        <w:right w:val="none" w:sz="0" w:space="0" w:color="auto"/>
      </w:divBdr>
    </w:div>
    <w:div w:id="154999785">
      <w:bodyDiv w:val="1"/>
      <w:marLeft w:val="0"/>
      <w:marRight w:val="0"/>
      <w:marTop w:val="0"/>
      <w:marBottom w:val="0"/>
      <w:divBdr>
        <w:top w:val="none" w:sz="0" w:space="0" w:color="auto"/>
        <w:left w:val="none" w:sz="0" w:space="0" w:color="auto"/>
        <w:bottom w:val="none" w:sz="0" w:space="0" w:color="auto"/>
        <w:right w:val="none" w:sz="0" w:space="0" w:color="auto"/>
      </w:divBdr>
    </w:div>
    <w:div w:id="175507818">
      <w:bodyDiv w:val="1"/>
      <w:marLeft w:val="0"/>
      <w:marRight w:val="0"/>
      <w:marTop w:val="0"/>
      <w:marBottom w:val="0"/>
      <w:divBdr>
        <w:top w:val="none" w:sz="0" w:space="0" w:color="auto"/>
        <w:left w:val="none" w:sz="0" w:space="0" w:color="auto"/>
        <w:bottom w:val="none" w:sz="0" w:space="0" w:color="auto"/>
        <w:right w:val="none" w:sz="0" w:space="0" w:color="auto"/>
      </w:divBdr>
    </w:div>
    <w:div w:id="339550961">
      <w:bodyDiv w:val="1"/>
      <w:marLeft w:val="0"/>
      <w:marRight w:val="0"/>
      <w:marTop w:val="0"/>
      <w:marBottom w:val="0"/>
      <w:divBdr>
        <w:top w:val="none" w:sz="0" w:space="0" w:color="auto"/>
        <w:left w:val="none" w:sz="0" w:space="0" w:color="auto"/>
        <w:bottom w:val="none" w:sz="0" w:space="0" w:color="auto"/>
        <w:right w:val="none" w:sz="0" w:space="0" w:color="auto"/>
      </w:divBdr>
    </w:div>
    <w:div w:id="560945186">
      <w:bodyDiv w:val="1"/>
      <w:marLeft w:val="0"/>
      <w:marRight w:val="0"/>
      <w:marTop w:val="0"/>
      <w:marBottom w:val="0"/>
      <w:divBdr>
        <w:top w:val="none" w:sz="0" w:space="0" w:color="auto"/>
        <w:left w:val="none" w:sz="0" w:space="0" w:color="auto"/>
        <w:bottom w:val="none" w:sz="0" w:space="0" w:color="auto"/>
        <w:right w:val="none" w:sz="0" w:space="0" w:color="auto"/>
      </w:divBdr>
    </w:div>
    <w:div w:id="656884242">
      <w:bodyDiv w:val="1"/>
      <w:marLeft w:val="0"/>
      <w:marRight w:val="0"/>
      <w:marTop w:val="0"/>
      <w:marBottom w:val="0"/>
      <w:divBdr>
        <w:top w:val="none" w:sz="0" w:space="0" w:color="auto"/>
        <w:left w:val="none" w:sz="0" w:space="0" w:color="auto"/>
        <w:bottom w:val="none" w:sz="0" w:space="0" w:color="auto"/>
        <w:right w:val="none" w:sz="0" w:space="0" w:color="auto"/>
      </w:divBdr>
    </w:div>
    <w:div w:id="699008853">
      <w:bodyDiv w:val="1"/>
      <w:marLeft w:val="0"/>
      <w:marRight w:val="0"/>
      <w:marTop w:val="0"/>
      <w:marBottom w:val="0"/>
      <w:divBdr>
        <w:top w:val="none" w:sz="0" w:space="0" w:color="auto"/>
        <w:left w:val="none" w:sz="0" w:space="0" w:color="auto"/>
        <w:bottom w:val="none" w:sz="0" w:space="0" w:color="auto"/>
        <w:right w:val="none" w:sz="0" w:space="0" w:color="auto"/>
      </w:divBdr>
    </w:div>
    <w:div w:id="916937401">
      <w:bodyDiv w:val="1"/>
      <w:marLeft w:val="0"/>
      <w:marRight w:val="0"/>
      <w:marTop w:val="0"/>
      <w:marBottom w:val="0"/>
      <w:divBdr>
        <w:top w:val="none" w:sz="0" w:space="0" w:color="auto"/>
        <w:left w:val="none" w:sz="0" w:space="0" w:color="auto"/>
        <w:bottom w:val="none" w:sz="0" w:space="0" w:color="auto"/>
        <w:right w:val="none" w:sz="0" w:space="0" w:color="auto"/>
      </w:divBdr>
    </w:div>
    <w:div w:id="1022824857">
      <w:bodyDiv w:val="1"/>
      <w:marLeft w:val="0"/>
      <w:marRight w:val="0"/>
      <w:marTop w:val="0"/>
      <w:marBottom w:val="0"/>
      <w:divBdr>
        <w:top w:val="none" w:sz="0" w:space="0" w:color="auto"/>
        <w:left w:val="none" w:sz="0" w:space="0" w:color="auto"/>
        <w:bottom w:val="none" w:sz="0" w:space="0" w:color="auto"/>
        <w:right w:val="none" w:sz="0" w:space="0" w:color="auto"/>
      </w:divBdr>
    </w:div>
    <w:div w:id="1063452959">
      <w:bodyDiv w:val="1"/>
      <w:marLeft w:val="0"/>
      <w:marRight w:val="0"/>
      <w:marTop w:val="0"/>
      <w:marBottom w:val="0"/>
      <w:divBdr>
        <w:top w:val="none" w:sz="0" w:space="0" w:color="auto"/>
        <w:left w:val="none" w:sz="0" w:space="0" w:color="auto"/>
        <w:bottom w:val="none" w:sz="0" w:space="0" w:color="auto"/>
        <w:right w:val="none" w:sz="0" w:space="0" w:color="auto"/>
      </w:divBdr>
    </w:div>
    <w:div w:id="1115947316">
      <w:bodyDiv w:val="1"/>
      <w:marLeft w:val="0"/>
      <w:marRight w:val="0"/>
      <w:marTop w:val="0"/>
      <w:marBottom w:val="0"/>
      <w:divBdr>
        <w:top w:val="none" w:sz="0" w:space="0" w:color="auto"/>
        <w:left w:val="none" w:sz="0" w:space="0" w:color="auto"/>
        <w:bottom w:val="none" w:sz="0" w:space="0" w:color="auto"/>
        <w:right w:val="none" w:sz="0" w:space="0" w:color="auto"/>
      </w:divBdr>
    </w:div>
    <w:div w:id="1141194809">
      <w:bodyDiv w:val="1"/>
      <w:marLeft w:val="0"/>
      <w:marRight w:val="0"/>
      <w:marTop w:val="0"/>
      <w:marBottom w:val="0"/>
      <w:divBdr>
        <w:top w:val="none" w:sz="0" w:space="0" w:color="auto"/>
        <w:left w:val="none" w:sz="0" w:space="0" w:color="auto"/>
        <w:bottom w:val="none" w:sz="0" w:space="0" w:color="auto"/>
        <w:right w:val="none" w:sz="0" w:space="0" w:color="auto"/>
      </w:divBdr>
    </w:div>
    <w:div w:id="1276984025">
      <w:bodyDiv w:val="1"/>
      <w:marLeft w:val="0"/>
      <w:marRight w:val="0"/>
      <w:marTop w:val="0"/>
      <w:marBottom w:val="0"/>
      <w:divBdr>
        <w:top w:val="none" w:sz="0" w:space="0" w:color="auto"/>
        <w:left w:val="none" w:sz="0" w:space="0" w:color="auto"/>
        <w:bottom w:val="none" w:sz="0" w:space="0" w:color="auto"/>
        <w:right w:val="none" w:sz="0" w:space="0" w:color="auto"/>
      </w:divBdr>
    </w:div>
    <w:div w:id="1371996833">
      <w:bodyDiv w:val="1"/>
      <w:marLeft w:val="0"/>
      <w:marRight w:val="0"/>
      <w:marTop w:val="0"/>
      <w:marBottom w:val="0"/>
      <w:divBdr>
        <w:top w:val="none" w:sz="0" w:space="0" w:color="auto"/>
        <w:left w:val="none" w:sz="0" w:space="0" w:color="auto"/>
        <w:bottom w:val="none" w:sz="0" w:space="0" w:color="auto"/>
        <w:right w:val="none" w:sz="0" w:space="0" w:color="auto"/>
      </w:divBdr>
    </w:div>
    <w:div w:id="1393428363">
      <w:bodyDiv w:val="1"/>
      <w:marLeft w:val="0"/>
      <w:marRight w:val="0"/>
      <w:marTop w:val="0"/>
      <w:marBottom w:val="0"/>
      <w:divBdr>
        <w:top w:val="none" w:sz="0" w:space="0" w:color="auto"/>
        <w:left w:val="none" w:sz="0" w:space="0" w:color="auto"/>
        <w:bottom w:val="none" w:sz="0" w:space="0" w:color="auto"/>
        <w:right w:val="none" w:sz="0" w:space="0" w:color="auto"/>
      </w:divBdr>
    </w:div>
    <w:div w:id="1431118792">
      <w:bodyDiv w:val="1"/>
      <w:marLeft w:val="0"/>
      <w:marRight w:val="0"/>
      <w:marTop w:val="0"/>
      <w:marBottom w:val="0"/>
      <w:divBdr>
        <w:top w:val="none" w:sz="0" w:space="0" w:color="auto"/>
        <w:left w:val="none" w:sz="0" w:space="0" w:color="auto"/>
        <w:bottom w:val="none" w:sz="0" w:space="0" w:color="auto"/>
        <w:right w:val="none" w:sz="0" w:space="0" w:color="auto"/>
      </w:divBdr>
    </w:div>
    <w:div w:id="1517159844">
      <w:bodyDiv w:val="1"/>
      <w:marLeft w:val="0"/>
      <w:marRight w:val="0"/>
      <w:marTop w:val="0"/>
      <w:marBottom w:val="0"/>
      <w:divBdr>
        <w:top w:val="none" w:sz="0" w:space="0" w:color="auto"/>
        <w:left w:val="none" w:sz="0" w:space="0" w:color="auto"/>
        <w:bottom w:val="none" w:sz="0" w:space="0" w:color="auto"/>
        <w:right w:val="none" w:sz="0" w:space="0" w:color="auto"/>
      </w:divBdr>
    </w:div>
    <w:div w:id="1636061540">
      <w:bodyDiv w:val="1"/>
      <w:marLeft w:val="0"/>
      <w:marRight w:val="0"/>
      <w:marTop w:val="0"/>
      <w:marBottom w:val="0"/>
      <w:divBdr>
        <w:top w:val="none" w:sz="0" w:space="0" w:color="auto"/>
        <w:left w:val="none" w:sz="0" w:space="0" w:color="auto"/>
        <w:bottom w:val="none" w:sz="0" w:space="0" w:color="auto"/>
        <w:right w:val="none" w:sz="0" w:space="0" w:color="auto"/>
      </w:divBdr>
    </w:div>
    <w:div w:id="1771048097">
      <w:bodyDiv w:val="1"/>
      <w:marLeft w:val="0"/>
      <w:marRight w:val="0"/>
      <w:marTop w:val="0"/>
      <w:marBottom w:val="0"/>
      <w:divBdr>
        <w:top w:val="none" w:sz="0" w:space="0" w:color="auto"/>
        <w:left w:val="none" w:sz="0" w:space="0" w:color="auto"/>
        <w:bottom w:val="none" w:sz="0" w:space="0" w:color="auto"/>
        <w:right w:val="none" w:sz="0" w:space="0" w:color="auto"/>
      </w:divBdr>
    </w:div>
    <w:div w:id="21144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anczyk01@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B34FB.38EA81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712fa58851c0e72a54b173ba6f92d606">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6c4e2ff5b4df36fdfbaad8944e57a4a1"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66EF3-9733-4E74-9EA2-85550FBBEB96}">
  <ds:schemaRefs>
    <ds:schemaRef ds:uri="http://schemas.openxmlformats.org/officeDocument/2006/bibliography"/>
  </ds:schemaRefs>
</ds:datastoreItem>
</file>

<file path=customXml/itemProps2.xml><?xml version="1.0" encoding="utf-8"?>
<ds:datastoreItem xmlns:ds="http://schemas.openxmlformats.org/officeDocument/2006/customXml" ds:itemID="{D8476B94-16ED-4559-856D-F9CB5351F808}">
  <ds:schemaRefs>
    <ds:schemaRef ds:uri="http://schemas.microsoft.com/sharepoint/v3/contenttype/forms"/>
  </ds:schemaRefs>
</ds:datastoreItem>
</file>

<file path=customXml/itemProps3.xml><?xml version="1.0" encoding="utf-8"?>
<ds:datastoreItem xmlns:ds="http://schemas.openxmlformats.org/officeDocument/2006/customXml" ds:itemID="{93AD66D2-8B24-463A-8215-4BA4B3A2772E}">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A6BE6C68-C66D-4010-94CA-93E1EADC1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3353</Words>
  <Characters>20122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Umowa nr IR-V</vt:lpstr>
    </vt:vector>
  </TitlesOfParts>
  <Company>UM</Company>
  <LinksUpToDate>false</LinksUpToDate>
  <CharactersWithSpaces>23429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IR-V</dc:title>
  <dc:subject/>
  <dc:creator>Marta</dc:creator>
  <cp:keywords/>
  <cp:lastModifiedBy>Sebastian Żyrkowski</cp:lastModifiedBy>
  <cp:revision>9</cp:revision>
  <cp:lastPrinted>2021-09-27T08:32:00Z</cp:lastPrinted>
  <dcterms:created xsi:type="dcterms:W3CDTF">2025-11-28T15:25:00Z</dcterms:created>
  <dcterms:modified xsi:type="dcterms:W3CDTF">2025-11-28T15:31:00Z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